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Pr="006946A4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</w:t>
      </w:r>
      <w:r w:rsidR="00184577">
        <w:rPr>
          <w:rFonts w:ascii="Times New Roman" w:hAnsi="Times New Roman"/>
          <w:sz w:val="28"/>
        </w:rPr>
        <w:t xml:space="preserve">                    «</w:t>
      </w:r>
      <w:proofErr w:type="spellStart"/>
      <w:r w:rsidR="00184577">
        <w:rPr>
          <w:rFonts w:ascii="Times New Roman" w:hAnsi="Times New Roman"/>
          <w:sz w:val="28"/>
        </w:rPr>
        <w:t>Великентская</w:t>
      </w:r>
      <w:proofErr w:type="spellEnd"/>
      <w:r w:rsidR="00184577">
        <w:rPr>
          <w:rFonts w:ascii="Times New Roman" w:hAnsi="Times New Roman"/>
          <w:sz w:val="28"/>
        </w:rPr>
        <w:t xml:space="preserve"> основная</w:t>
      </w:r>
      <w:r w:rsidRPr="006946A4">
        <w:rPr>
          <w:rFonts w:ascii="Times New Roman" w:hAnsi="Times New Roman"/>
          <w:sz w:val="28"/>
        </w:rPr>
        <w:t xml:space="preserve"> общеобразовательная   школа</w:t>
      </w:r>
      <w:r w:rsidR="00003E34">
        <w:rPr>
          <w:rFonts w:ascii="Times New Roman" w:hAnsi="Times New Roman"/>
          <w:sz w:val="28"/>
        </w:rPr>
        <w:t>»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                              </w:t>
      </w:r>
      <w:r w:rsidR="00003E34">
        <w:rPr>
          <w:rFonts w:ascii="Times New Roman" w:hAnsi="Times New Roman"/>
          <w:sz w:val="28"/>
        </w:rPr>
        <w:t xml:space="preserve">    </w:t>
      </w:r>
      <w:r w:rsidRPr="006946A4">
        <w:rPr>
          <w:rFonts w:ascii="Times New Roman" w:hAnsi="Times New Roman"/>
          <w:sz w:val="28"/>
        </w:rPr>
        <w:t xml:space="preserve"> 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1027" w:tblpY="121"/>
        <w:tblW w:w="10789" w:type="dxa"/>
        <w:tblLayout w:type="fixed"/>
        <w:tblLook w:val="00A0" w:firstRow="1" w:lastRow="0" w:firstColumn="1" w:lastColumn="0" w:noHBand="0" w:noVBand="0"/>
      </w:tblPr>
      <w:tblGrid>
        <w:gridCol w:w="3369"/>
        <w:gridCol w:w="3827"/>
        <w:gridCol w:w="3593"/>
      </w:tblGrid>
      <w:tr w:rsidR="00680C75" w:rsidRPr="00E51196" w:rsidTr="00B66C33">
        <w:trPr>
          <w:trHeight w:val="2066"/>
        </w:trPr>
        <w:tc>
          <w:tcPr>
            <w:tcW w:w="3369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03E34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Замест</w:t>
            </w:r>
            <w:r w:rsidR="00003E34">
              <w:rPr>
                <w:rFonts w:ascii="Times New Roman" w:hAnsi="Times New Roman"/>
                <w:sz w:val="24"/>
                <w:szCs w:val="24"/>
              </w:rPr>
              <w:t xml:space="preserve">итель директора по УВР МБОУ </w:t>
            </w:r>
          </w:p>
          <w:p w:rsidR="00680C75" w:rsidRPr="00E51196" w:rsidRDefault="00184577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Великентская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03E34">
              <w:rPr>
                <w:rFonts w:ascii="Times New Roman" w:hAnsi="Times New Roman"/>
                <w:sz w:val="24"/>
                <w:szCs w:val="24"/>
              </w:rPr>
              <w:t>ОШ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184577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__________/Алиева Х.М</w:t>
            </w:r>
            <w:r w:rsidR="00003E34">
              <w:rPr>
                <w:rFonts w:ascii="Times New Roman" w:hAnsi="Times New Roman"/>
                <w:sz w:val="24"/>
                <w:szCs w:val="24"/>
              </w:rPr>
              <w:t>.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 » __________ 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003E34" w:rsidRDefault="00D65FD0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И.Од</w:t>
            </w:r>
            <w:r w:rsidR="00003E34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003E34">
              <w:rPr>
                <w:rFonts w:ascii="Times New Roman" w:hAnsi="Times New Roman"/>
                <w:sz w:val="24"/>
                <w:szCs w:val="24"/>
              </w:rPr>
              <w:t xml:space="preserve"> МБОУ</w:t>
            </w:r>
          </w:p>
          <w:p w:rsidR="00680C75" w:rsidRPr="00E51196" w:rsidRDefault="00184577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Великентская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003E34">
              <w:rPr>
                <w:rFonts w:ascii="Times New Roman" w:hAnsi="Times New Roman"/>
                <w:sz w:val="24"/>
                <w:szCs w:val="24"/>
              </w:rPr>
              <w:t>ОШ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D65FD0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_____________/ Алиева</w:t>
            </w:r>
            <w:bookmarkStart w:id="0" w:name="_GoBack"/>
            <w:bookmarkEnd w:id="0"/>
            <w:r w:rsidR="00003E34">
              <w:rPr>
                <w:rFonts w:ascii="Times New Roman" w:hAnsi="Times New Roman"/>
                <w:sz w:val="24"/>
                <w:szCs w:val="24"/>
              </w:rPr>
              <w:t>.Х</w:t>
            </w:r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196">
              <w:rPr>
                <w:rFonts w:ascii="Times New Roman" w:hAnsi="Times New Roman"/>
                <w:sz w:val="24"/>
                <w:szCs w:val="24"/>
              </w:rPr>
              <w:t>Приказ  №</w:t>
            </w:r>
            <w:proofErr w:type="gramEnd"/>
            <w:r w:rsidRPr="00E51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577">
              <w:rPr>
                <w:rFonts w:ascii="Times New Roman" w:hAnsi="Times New Roman"/>
                <w:sz w:val="24"/>
                <w:szCs w:val="24"/>
              </w:rPr>
              <w:t>139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>от_</w:t>
            </w:r>
            <w:r w:rsidR="00184577">
              <w:rPr>
                <w:rFonts w:ascii="Times New Roman" w:hAnsi="Times New Roman"/>
                <w:sz w:val="24"/>
                <w:szCs w:val="24"/>
              </w:rPr>
              <w:t>21марта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>20</w:t>
            </w:r>
            <w:r w:rsidR="00003E34">
              <w:rPr>
                <w:rFonts w:ascii="Times New Roman" w:hAnsi="Times New Roman"/>
                <w:sz w:val="24"/>
                <w:szCs w:val="24"/>
              </w:rPr>
              <w:t>20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84577">
              <w:rPr>
                <w:rFonts w:ascii="Times New Roman" w:hAnsi="Times New Roman"/>
                <w:sz w:val="24"/>
                <w:szCs w:val="24"/>
              </w:rPr>
              <w:t>3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» _</w:t>
            </w:r>
            <w:r w:rsidR="00184577">
              <w:rPr>
                <w:rFonts w:ascii="Times New Roman" w:hAnsi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EAE" w:rsidRPr="0099397E" w:rsidRDefault="009D2EAE" w:rsidP="009D2EAE">
      <w:pPr>
        <w:ind w:left="360" w:hanging="180"/>
        <w:jc w:val="center"/>
        <w:rPr>
          <w:sz w:val="40"/>
          <w:szCs w:val="40"/>
        </w:rPr>
      </w:pPr>
      <w:r w:rsidRPr="0099397E">
        <w:rPr>
          <w:b/>
          <w:bCs/>
          <w:spacing w:val="-8"/>
          <w:sz w:val="40"/>
          <w:szCs w:val="40"/>
        </w:rPr>
        <w:t xml:space="preserve">Рабочая программа по </w:t>
      </w:r>
      <w:r>
        <w:rPr>
          <w:b/>
          <w:bCs/>
          <w:spacing w:val="-8"/>
          <w:sz w:val="40"/>
          <w:szCs w:val="40"/>
        </w:rPr>
        <w:t>внедрению дистанционного обучения в школе</w:t>
      </w:r>
    </w:p>
    <w:p w:rsidR="009D2EAE" w:rsidRPr="0099397E" w:rsidRDefault="009D2EAE" w:rsidP="009D2EAE">
      <w:pPr>
        <w:rPr>
          <w:sz w:val="40"/>
          <w:szCs w:val="40"/>
        </w:rPr>
      </w:pPr>
    </w:p>
    <w:p w:rsidR="009D2EAE" w:rsidRDefault="009D2EAE" w:rsidP="009D2EAE">
      <w:pPr>
        <w:rPr>
          <w:sz w:val="28"/>
          <w:szCs w:val="28"/>
        </w:rPr>
      </w:pPr>
    </w:p>
    <w:p w:rsidR="009D2EAE" w:rsidRPr="008F2263" w:rsidRDefault="009D2EAE" w:rsidP="009D2EAE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9D2EAE" w:rsidRDefault="009D2EAE" w:rsidP="00C42672">
      <w:pPr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         </w:t>
      </w:r>
      <w:r w:rsidR="00680C75">
        <w:rPr>
          <w:bCs/>
          <w:color w:val="000000"/>
          <w:sz w:val="28"/>
        </w:rPr>
        <w:t xml:space="preserve">                    </w:t>
      </w:r>
      <w:r w:rsidR="00003E34">
        <w:rPr>
          <w:bCs/>
          <w:color w:val="000000"/>
          <w:sz w:val="28"/>
        </w:rPr>
        <w:t>2019 - 2020</w:t>
      </w:r>
      <w:r w:rsidR="00680C75">
        <w:rPr>
          <w:bCs/>
          <w:color w:val="000000"/>
          <w:sz w:val="28"/>
        </w:rPr>
        <w:t xml:space="preserve"> </w:t>
      </w:r>
      <w:proofErr w:type="spellStart"/>
      <w:r w:rsidR="00680C75">
        <w:rPr>
          <w:bCs/>
          <w:color w:val="000000"/>
          <w:sz w:val="28"/>
        </w:rPr>
        <w:t>уч.</w:t>
      </w:r>
      <w:r w:rsidRPr="008F2263">
        <w:rPr>
          <w:bCs/>
          <w:color w:val="000000"/>
          <w:sz w:val="28"/>
        </w:rPr>
        <w:t>год</w:t>
      </w:r>
      <w:proofErr w:type="spellEnd"/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003E34" w:rsidRDefault="00D11E0C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</w:t>
      </w:r>
    </w:p>
    <w:p w:rsidR="00003E34" w:rsidRDefault="00003E34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</w:p>
    <w:p w:rsidR="00D11E0C" w:rsidRPr="00027E3A" w:rsidRDefault="00003E34" w:rsidP="00003E34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              </w:t>
      </w:r>
      <w:r w:rsidR="00D11E0C" w:rsidRPr="00027E3A">
        <w:rPr>
          <w:b/>
          <w:bCs/>
          <w:color w:val="000000"/>
          <w:sz w:val="28"/>
        </w:rPr>
        <w:t>СОДЕРЖАНИЕ РАБОЧЕЙ ПРОГРАММЫ</w:t>
      </w:r>
    </w:p>
    <w:p w:rsidR="00D11E0C" w:rsidRPr="00027E3A" w:rsidRDefault="00D11E0C" w:rsidP="00D11E0C">
      <w:pPr>
        <w:ind w:left="708"/>
        <w:rPr>
          <w:b/>
          <w:bCs/>
          <w:color w:val="000000"/>
          <w:sz w:val="36"/>
          <w:szCs w:val="32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2"/>
        <w:gridCol w:w="4429"/>
        <w:gridCol w:w="851"/>
      </w:tblGrid>
      <w:tr w:rsidR="00D11E0C" w:rsidRPr="00305D75" w:rsidTr="00D11E0C">
        <w:tc>
          <w:tcPr>
            <w:tcW w:w="5212" w:type="dxa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4429" w:type="dxa"/>
          </w:tcPr>
          <w:p w:rsidR="00D11E0C" w:rsidRPr="00305D75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</w:pPr>
            <w:r w:rsidRPr="00305D75">
              <w:t>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  <w:r w:rsidRPr="00027E3A">
              <w:rPr>
                <w:sz w:val="32"/>
              </w:rPr>
              <w:t>Пояснительная записка……………………………………………………………….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i/>
                <w:sz w:val="32"/>
              </w:rPr>
            </w:pPr>
            <w:r w:rsidRPr="00027E3A">
              <w:rPr>
                <w:i/>
                <w:sz w:val="32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305D75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027E3A" w:rsidRDefault="009D2EAE" w:rsidP="00D11E0C">
      <w:pPr>
        <w:shd w:val="clear" w:color="auto" w:fill="FFFFFF"/>
        <w:ind w:left="708" w:right="53"/>
        <w:rPr>
          <w:b/>
          <w:bCs/>
          <w:color w:val="000000"/>
          <w:sz w:val="36"/>
          <w:szCs w:val="32"/>
        </w:rPr>
      </w:pPr>
      <w:r w:rsidRPr="00027E3A">
        <w:rPr>
          <w:b/>
          <w:bCs/>
          <w:color w:val="000000"/>
          <w:sz w:val="28"/>
        </w:rPr>
        <w:t xml:space="preserve">                                       </w:t>
      </w:r>
    </w:p>
    <w:p w:rsidR="009D2EAE" w:rsidRPr="008F2263" w:rsidRDefault="009D2EAE" w:rsidP="009D2EAE">
      <w:pPr>
        <w:ind w:left="708"/>
        <w:rPr>
          <w:b/>
          <w:bCs/>
          <w:color w:val="000000"/>
          <w:sz w:val="32"/>
          <w:szCs w:val="32"/>
        </w:rPr>
      </w:pPr>
    </w:p>
    <w:p w:rsidR="009D2EAE" w:rsidRDefault="009D2EAE" w:rsidP="009D2EAE">
      <w:pPr>
        <w:spacing w:line="360" w:lineRule="auto"/>
        <w:ind w:firstLine="540"/>
        <w:jc w:val="both"/>
        <w:rPr>
          <w:sz w:val="28"/>
          <w:szCs w:val="28"/>
        </w:rPr>
      </w:pPr>
      <w:r w:rsidRPr="008F2263">
        <w:rPr>
          <w:b/>
          <w:bCs/>
          <w:color w:val="000000"/>
          <w:sz w:val="32"/>
          <w:szCs w:val="32"/>
        </w:rPr>
        <w:br w:type="page"/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B2281F">
        <w:rPr>
          <w:sz w:val="32"/>
          <w:szCs w:val="28"/>
        </w:rPr>
        <w:t>Пояснительная записка</w:t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</w:t>
      </w:r>
      <w:r>
        <w:rPr>
          <w:sz w:val="28"/>
          <w:szCs w:val="28"/>
        </w:rPr>
        <w:t xml:space="preserve"> -  это </w:t>
      </w:r>
      <w:proofErr w:type="gramStart"/>
      <w:r>
        <w:rPr>
          <w:sz w:val="28"/>
          <w:szCs w:val="28"/>
        </w:rPr>
        <w:t>различные</w:t>
      </w:r>
      <w:r w:rsidRPr="002423D1">
        <w:rPr>
          <w:sz w:val="28"/>
          <w:szCs w:val="28"/>
        </w:rPr>
        <w:t xml:space="preserve">  модели</w:t>
      </w:r>
      <w:proofErr w:type="gramEnd"/>
      <w:r w:rsidRPr="002423D1">
        <w:rPr>
          <w:sz w:val="28"/>
          <w:szCs w:val="28"/>
        </w:rPr>
        <w:t xml:space="preserve">, методы и технологии обучения, при которых  педагог и обучающийся </w:t>
      </w:r>
      <w:proofErr w:type="spellStart"/>
      <w:r w:rsidRPr="002423D1">
        <w:rPr>
          <w:sz w:val="28"/>
          <w:szCs w:val="28"/>
        </w:rPr>
        <w:t>пространственно</w:t>
      </w:r>
      <w:proofErr w:type="spellEnd"/>
      <w:r w:rsidRPr="002423D1">
        <w:rPr>
          <w:sz w:val="28"/>
          <w:szCs w:val="28"/>
        </w:rPr>
        <w:t xml:space="preserve">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</w:t>
      </w:r>
      <w:r>
        <w:rPr>
          <w:sz w:val="28"/>
          <w:szCs w:val="28"/>
        </w:rPr>
        <w:t>ках, использования ресурсов Интернет, цифровых образовательных ресурсов.</w:t>
      </w: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дистанционного обучения школьников является: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учащимся школы доступа к качественному образованию;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включения в процесс обучения новых учебных предметов за рамками основных образовател</w:t>
      </w:r>
      <w:r w:rsidR="00184577">
        <w:rPr>
          <w:sz w:val="28"/>
          <w:szCs w:val="28"/>
        </w:rPr>
        <w:t xml:space="preserve">ьных программ  </w:t>
      </w:r>
      <w:r>
        <w:rPr>
          <w:sz w:val="28"/>
          <w:szCs w:val="28"/>
        </w:rPr>
        <w:t xml:space="preserve"> общего образования;</w:t>
      </w:r>
    </w:p>
    <w:p w:rsidR="004335B7" w:rsidRDefault="004335B7" w:rsidP="00184577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1149F6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 w:val="28"/>
          <w:szCs w:val="28"/>
        </w:rPr>
      </w:pPr>
      <w:proofErr w:type="gramStart"/>
      <w:r>
        <w:rPr>
          <w:sz w:val="28"/>
          <w:szCs w:val="28"/>
        </w:rPr>
        <w:t>реализация  права</w:t>
      </w:r>
      <w:proofErr w:type="gramEnd"/>
      <w:r>
        <w:rPr>
          <w:sz w:val="28"/>
          <w:szCs w:val="28"/>
        </w:rPr>
        <w:t xml:space="preserve"> ребенка на </w:t>
      </w:r>
      <w:r w:rsidRPr="001149F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 w:rsidRPr="001149F6">
        <w:rPr>
          <w:color w:val="000000"/>
          <w:sz w:val="28"/>
          <w:szCs w:val="28"/>
        </w:rPr>
        <w:t>учение образования  с учетом пот</w:t>
      </w:r>
      <w:r>
        <w:rPr>
          <w:color w:val="000000"/>
          <w:sz w:val="28"/>
          <w:szCs w:val="28"/>
        </w:rPr>
        <w:t>ребностей и возможностей в</w:t>
      </w:r>
      <w:r w:rsidRPr="001149F6">
        <w:rPr>
          <w:color w:val="000000"/>
          <w:sz w:val="28"/>
          <w:szCs w:val="28"/>
        </w:rPr>
        <w:t xml:space="preserve"> форме семейного образования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образовательных программ в режиме экстерната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современных информационных технологий.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учебной деятельности учащихся;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учебного процесса;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использования возможностей информационно – коммуникационных технологий при организации учебно-воспитательного процесса в </w:t>
      </w:r>
      <w:proofErr w:type="gramStart"/>
      <w:r>
        <w:rPr>
          <w:sz w:val="28"/>
          <w:szCs w:val="28"/>
        </w:rPr>
        <w:t>рамках  программы</w:t>
      </w:r>
      <w:proofErr w:type="gramEnd"/>
      <w:r>
        <w:rPr>
          <w:sz w:val="28"/>
          <w:szCs w:val="28"/>
        </w:rPr>
        <w:t xml:space="preserve"> развития школы как образовательного учреждения адаптивного типа, реализующей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 образовании и воспитании школьников.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Pr="0001590A" w:rsidRDefault="004335B7" w:rsidP="004335B7">
      <w:pPr>
        <w:spacing w:line="360" w:lineRule="auto"/>
        <w:jc w:val="both"/>
        <w:rPr>
          <w:b/>
          <w:i/>
          <w:sz w:val="28"/>
          <w:szCs w:val="28"/>
        </w:rPr>
      </w:pPr>
      <w:r w:rsidRPr="0001590A">
        <w:rPr>
          <w:b/>
          <w:i/>
          <w:sz w:val="28"/>
          <w:szCs w:val="28"/>
        </w:rPr>
        <w:t>Актуальность и</w:t>
      </w:r>
      <w:r w:rsidRPr="0001590A">
        <w:rPr>
          <w:i/>
          <w:sz w:val="28"/>
          <w:szCs w:val="28"/>
        </w:rPr>
        <w:t xml:space="preserve"> </w:t>
      </w:r>
      <w:r w:rsidRPr="0001590A">
        <w:rPr>
          <w:b/>
          <w:i/>
          <w:sz w:val="28"/>
          <w:szCs w:val="28"/>
        </w:rPr>
        <w:t>необходимость организации работы по дистанционному обучению школьников: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 -  не электронный</w:t>
      </w:r>
      <w:r w:rsidRPr="002423D1">
        <w:rPr>
          <w:sz w:val="28"/>
          <w:szCs w:val="28"/>
        </w:rPr>
        <w:tab/>
        <w:t xml:space="preserve"> </w:t>
      </w:r>
      <w:proofErr w:type="gramStart"/>
      <w:r w:rsidRPr="002423D1">
        <w:rPr>
          <w:sz w:val="28"/>
          <w:szCs w:val="28"/>
        </w:rPr>
        <w:t>вариант  очного</w:t>
      </w:r>
      <w:proofErr w:type="gramEnd"/>
      <w:r w:rsidRPr="002423D1">
        <w:rPr>
          <w:sz w:val="28"/>
          <w:szCs w:val="28"/>
        </w:rPr>
        <w:t xml:space="preserve"> или заочного обучения, адаптирующий традиционные формы занятий и бумажные средства обучения в телекоммуникационные. Оно решает задачи, которые традиционное обучение решить не может, это,</w:t>
      </w: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>прежде всего</w:t>
      </w:r>
      <w:r>
        <w:rPr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активной роли </w:t>
      </w:r>
      <w:r>
        <w:rPr>
          <w:sz w:val="28"/>
          <w:szCs w:val="28"/>
        </w:rPr>
        <w:t xml:space="preserve">школьников </w:t>
      </w:r>
      <w:r w:rsidRPr="002423D1">
        <w:rPr>
          <w:sz w:val="28"/>
          <w:szCs w:val="28"/>
        </w:rPr>
        <w:t xml:space="preserve">в собственном образовании за счет персональной </w:t>
      </w:r>
      <w:proofErr w:type="gramStart"/>
      <w:r w:rsidRPr="002423D1">
        <w:rPr>
          <w:sz w:val="28"/>
          <w:szCs w:val="28"/>
        </w:rPr>
        <w:t>образовательной  траектории</w:t>
      </w:r>
      <w:proofErr w:type="gramEnd"/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выбор доминантных направлений, форм </w:t>
      </w:r>
      <w:proofErr w:type="gramStart"/>
      <w:r w:rsidRPr="002423D1">
        <w:rPr>
          <w:sz w:val="28"/>
          <w:szCs w:val="28"/>
        </w:rPr>
        <w:t>и  темпов</w:t>
      </w:r>
      <w:proofErr w:type="gramEnd"/>
      <w:r w:rsidRPr="002423D1">
        <w:rPr>
          <w:sz w:val="28"/>
          <w:szCs w:val="28"/>
        </w:rPr>
        <w:t xml:space="preserve"> обучения в разных образовательных областях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gramStart"/>
      <w:r w:rsidRPr="002423D1">
        <w:rPr>
          <w:sz w:val="28"/>
          <w:szCs w:val="28"/>
        </w:rPr>
        <w:t>использова</w:t>
      </w:r>
      <w:r>
        <w:rPr>
          <w:sz w:val="28"/>
          <w:szCs w:val="28"/>
        </w:rPr>
        <w:t>ние  доступных</w:t>
      </w:r>
      <w:proofErr w:type="gramEnd"/>
      <w:r>
        <w:rPr>
          <w:sz w:val="28"/>
          <w:szCs w:val="28"/>
        </w:rPr>
        <w:t xml:space="preserve"> образовательных ресурсов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получение консультации квалифицированного специалиста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применение интерактивных форм занятий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возможность получения экспертного </w:t>
      </w:r>
      <w:proofErr w:type="gramStart"/>
      <w:r w:rsidRPr="002423D1">
        <w:rPr>
          <w:sz w:val="28"/>
          <w:szCs w:val="28"/>
        </w:rPr>
        <w:t xml:space="preserve">заключения  </w:t>
      </w:r>
      <w:r>
        <w:rPr>
          <w:sz w:val="28"/>
          <w:szCs w:val="28"/>
        </w:rPr>
        <w:t>результатов</w:t>
      </w:r>
      <w:proofErr w:type="gramEnd"/>
      <w:r w:rsidRPr="002423D1">
        <w:rPr>
          <w:sz w:val="28"/>
          <w:szCs w:val="28"/>
        </w:rPr>
        <w:t xml:space="preserve"> своей деятельности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 xml:space="preserve"> </w:t>
      </w:r>
      <w:proofErr w:type="gramStart"/>
      <w:r w:rsidRPr="002423D1">
        <w:rPr>
          <w:sz w:val="28"/>
          <w:szCs w:val="28"/>
        </w:rPr>
        <w:t>развитие  широкого</w:t>
      </w:r>
      <w:proofErr w:type="gramEnd"/>
      <w:r w:rsidRPr="002423D1">
        <w:rPr>
          <w:sz w:val="28"/>
          <w:szCs w:val="28"/>
        </w:rPr>
        <w:t xml:space="preserve"> мировозз</w:t>
      </w:r>
      <w:r>
        <w:rPr>
          <w:sz w:val="28"/>
          <w:szCs w:val="28"/>
        </w:rPr>
        <w:t>рения  и  успешная социализация.</w:t>
      </w:r>
    </w:p>
    <w:p w:rsidR="004335B7" w:rsidRPr="002423D1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школьной среде рассчитано:</w:t>
      </w:r>
    </w:p>
    <w:p w:rsidR="004335B7" w:rsidRPr="00667DDF" w:rsidRDefault="004335B7" w:rsidP="00667DD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на школьников, желающих приобрести новые знания, увлеченных тем или иным </w:t>
      </w:r>
      <w:r>
        <w:rPr>
          <w:sz w:val="28"/>
          <w:szCs w:val="28"/>
        </w:rPr>
        <w:t xml:space="preserve">учебным </w:t>
      </w:r>
      <w:r w:rsidRPr="00105822">
        <w:rPr>
          <w:sz w:val="28"/>
          <w:szCs w:val="28"/>
        </w:rPr>
        <w:t>предметом</w:t>
      </w:r>
    </w:p>
    <w:p w:rsidR="004335B7" w:rsidRPr="00667DDF" w:rsidRDefault="004335B7" w:rsidP="00667DDF">
      <w:pPr>
        <w:pStyle w:val="a6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667DDF">
        <w:rPr>
          <w:sz w:val="28"/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105822" w:rsidRDefault="004335B7" w:rsidP="00667DDF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lastRenderedPageBreak/>
        <w:t>на детей с медицинскими ограничениями для получения регулярного образования в стационарных условиях,</w:t>
      </w:r>
    </w:p>
    <w:p w:rsidR="004335B7" w:rsidRDefault="004335B7" w:rsidP="00667DDF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участников олимпиад и конкурсов.</w:t>
      </w:r>
    </w:p>
    <w:p w:rsidR="004335B7" w:rsidRPr="00105822" w:rsidRDefault="004335B7" w:rsidP="004335B7">
      <w:pPr>
        <w:spacing w:line="360" w:lineRule="auto"/>
        <w:ind w:left="36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Преимущества дистанционного обучения:</w:t>
      </w:r>
    </w:p>
    <w:p w:rsidR="004335B7" w:rsidRPr="00105822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домашнее обучение, оно обеспечивает </w:t>
      </w:r>
      <w:proofErr w:type="spellStart"/>
      <w:r w:rsidRPr="00105822">
        <w:rPr>
          <w:sz w:val="28"/>
          <w:szCs w:val="28"/>
        </w:rPr>
        <w:t>здоровьесберегающую</w:t>
      </w:r>
      <w:proofErr w:type="spellEnd"/>
      <w:r w:rsidRPr="00105822">
        <w:rPr>
          <w:sz w:val="28"/>
          <w:szCs w:val="28"/>
        </w:rPr>
        <w:t xml:space="preserve"> обстановку при обучении в удобное время и в посильном режиме;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альтернативное </w:t>
      </w:r>
      <w:proofErr w:type="gramStart"/>
      <w:r w:rsidRPr="00105822">
        <w:rPr>
          <w:sz w:val="28"/>
          <w:szCs w:val="28"/>
        </w:rPr>
        <w:t xml:space="preserve">обучение: </w:t>
      </w:r>
      <w:r>
        <w:rPr>
          <w:sz w:val="28"/>
          <w:szCs w:val="28"/>
        </w:rPr>
        <w:t xml:space="preserve"> </w:t>
      </w:r>
      <w:r w:rsidRPr="00105822">
        <w:rPr>
          <w:sz w:val="28"/>
          <w:szCs w:val="28"/>
        </w:rPr>
        <w:t>оно</w:t>
      </w:r>
      <w:proofErr w:type="gramEnd"/>
      <w:r w:rsidRPr="00105822">
        <w:rPr>
          <w:sz w:val="28"/>
          <w:szCs w:val="28"/>
        </w:rPr>
        <w:t xml:space="preserve"> расширяет выбор форм и методов обучения сверх принятых в классной системе обучения,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демократичное образов</w:t>
      </w:r>
      <w:r>
        <w:rPr>
          <w:sz w:val="28"/>
          <w:szCs w:val="28"/>
        </w:rPr>
        <w:t xml:space="preserve">ание: нет жесткого регламента, </w:t>
      </w:r>
      <w:r w:rsidRPr="00105822">
        <w:rPr>
          <w:sz w:val="28"/>
          <w:szCs w:val="28"/>
        </w:rPr>
        <w:t xml:space="preserve">каждому обучающемуся уделяется особое внимание, поддерживается его интерес, </w:t>
      </w:r>
      <w:proofErr w:type="gramStart"/>
      <w:r w:rsidRPr="00105822">
        <w:rPr>
          <w:sz w:val="28"/>
          <w:szCs w:val="28"/>
        </w:rPr>
        <w:t>его  мотивация</w:t>
      </w:r>
      <w:proofErr w:type="gramEnd"/>
      <w:r w:rsidRPr="00105822">
        <w:rPr>
          <w:sz w:val="28"/>
          <w:szCs w:val="28"/>
        </w:rPr>
        <w:t xml:space="preserve"> к самообразованию,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креативное образование: оно </w:t>
      </w:r>
      <w:proofErr w:type="gramStart"/>
      <w:r w:rsidRPr="00105822">
        <w:rPr>
          <w:sz w:val="28"/>
          <w:szCs w:val="28"/>
        </w:rPr>
        <w:t>создает  творческую</w:t>
      </w:r>
      <w:proofErr w:type="gramEnd"/>
      <w:r w:rsidRPr="00105822">
        <w:rPr>
          <w:sz w:val="28"/>
          <w:szCs w:val="28"/>
        </w:rPr>
        <w:t xml:space="preserve"> среду для подготовки к деятельности в разных социальных сферах;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активное и мотивированное обучение: никто не заставляет школьника проходить дистанционный курс, он выбирает </w:t>
      </w:r>
      <w:proofErr w:type="gramStart"/>
      <w:r w:rsidRPr="00105822">
        <w:rPr>
          <w:sz w:val="28"/>
          <w:szCs w:val="28"/>
        </w:rPr>
        <w:t>его  сам</w:t>
      </w:r>
      <w:proofErr w:type="gramEnd"/>
      <w:r w:rsidRPr="00105822">
        <w:rPr>
          <w:sz w:val="28"/>
          <w:szCs w:val="28"/>
        </w:rPr>
        <w:t>.</w:t>
      </w:r>
    </w:p>
    <w:p w:rsidR="004335B7" w:rsidRPr="00A06F29" w:rsidRDefault="004335B7" w:rsidP="004335B7">
      <w:pPr>
        <w:spacing w:line="360" w:lineRule="auto"/>
        <w:jc w:val="both"/>
        <w:rPr>
          <w:b/>
          <w:i/>
          <w:color w:val="333399"/>
          <w:sz w:val="28"/>
          <w:szCs w:val="28"/>
        </w:rPr>
      </w:pPr>
      <w:r w:rsidRPr="0001590A">
        <w:rPr>
          <w:b/>
          <w:i/>
          <w:sz w:val="28"/>
          <w:szCs w:val="28"/>
        </w:rPr>
        <w:t>Основными принципами организации дистанционного обучения являются</w:t>
      </w:r>
      <w:r w:rsidRPr="00A06F29">
        <w:rPr>
          <w:b/>
          <w:i/>
          <w:color w:val="333399"/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адаптивности</w:t>
      </w:r>
      <w:r>
        <w:rPr>
          <w:sz w:val="28"/>
          <w:szCs w:val="28"/>
        </w:rPr>
        <w:t xml:space="preserve"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</w:t>
      </w:r>
      <w:r>
        <w:rPr>
          <w:sz w:val="28"/>
          <w:szCs w:val="28"/>
        </w:rPr>
        <w:lastRenderedPageBreak/>
        <w:t>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интерактивности</w:t>
      </w:r>
      <w:r>
        <w:rPr>
          <w:sz w:val="28"/>
          <w:szCs w:val="28"/>
        </w:rPr>
        <w:t xml:space="preserve"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</w:t>
      </w:r>
      <w:proofErr w:type="gramStart"/>
      <w:r>
        <w:rPr>
          <w:sz w:val="28"/>
          <w:szCs w:val="28"/>
        </w:rPr>
        <w:t>он-</w:t>
      </w:r>
      <w:proofErr w:type="spellStart"/>
      <w:r>
        <w:rPr>
          <w:sz w:val="28"/>
          <w:szCs w:val="28"/>
        </w:rPr>
        <w:t>лайн</w:t>
      </w:r>
      <w:proofErr w:type="spellEnd"/>
      <w:proofErr w:type="gramEnd"/>
      <w:r>
        <w:rPr>
          <w:sz w:val="28"/>
          <w:szCs w:val="28"/>
        </w:rPr>
        <w:t xml:space="preserve"> уроки);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гибкости</w:t>
      </w:r>
      <w:r>
        <w:rPr>
          <w:sz w:val="28"/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модульности</w:t>
      </w:r>
      <w:r>
        <w:rPr>
          <w:sz w:val="28"/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B2281F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оперативности и объективности</w:t>
      </w:r>
      <w:r>
        <w:rPr>
          <w:sz w:val="28"/>
          <w:szCs w:val="28"/>
        </w:rPr>
        <w:t xml:space="preserve"> оценивания учебных достижений учащихся</w:t>
      </w: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6A3EDC" w:rsidRDefault="006A3EDC" w:rsidP="004335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6A3EDC">
        <w:rPr>
          <w:sz w:val="32"/>
          <w:szCs w:val="28"/>
        </w:rPr>
        <w:t>Календарно-тематический план</w:t>
      </w:r>
    </w:p>
    <w:p w:rsidR="006A3EDC" w:rsidRDefault="006A3EDC" w:rsidP="004335B7">
      <w:pPr>
        <w:rPr>
          <w:sz w:val="28"/>
          <w:szCs w:val="28"/>
        </w:rPr>
      </w:pP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Введение в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Понятие о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Самостоятельная</w:t>
            </w:r>
            <w:r w:rsidRPr="006A3EDC">
              <w:rPr>
                <w:sz w:val="28"/>
                <w:szCs w:val="18"/>
              </w:rPr>
              <w:br/>
              <w:t xml:space="preserve">работа,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lastRenderedPageBreak/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2.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</w:t>
            </w:r>
          </w:p>
        </w:tc>
      </w:tr>
    </w:tbl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 w:rsidRPr="00BD1AA5">
        <w:rPr>
          <w:color w:val="000000"/>
        </w:rPr>
        <w:lastRenderedPageBreak/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поиск информации </w:t>
      </w:r>
      <w:r w:rsidRPr="00BD1AA5">
        <w:rPr>
          <w:color w:val="000000"/>
        </w:rPr>
        <w:t>— работа с браузерами, базами данных, справочными системами и т. п.;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общение </w:t>
      </w:r>
      <w:r w:rsidRPr="00BD1AA5">
        <w:rPr>
          <w:color w:val="000000"/>
        </w:rPr>
        <w:t xml:space="preserve">— электронная почта, чаты, списки рассылки, </w:t>
      </w:r>
      <w:r w:rsidRPr="00BD1AA5">
        <w:rPr>
          <w:color w:val="000000"/>
          <w:lang w:val="en-US"/>
        </w:rPr>
        <w:t>online</w:t>
      </w:r>
      <w:r w:rsidRPr="00BD1AA5">
        <w:rPr>
          <w:color w:val="000000"/>
        </w:rPr>
        <w:t xml:space="preserve">-форумы, видеоконференции,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 и т. д.;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</w:rPr>
      </w:pPr>
      <w:r w:rsidRPr="00BD1AA5">
        <w:rPr>
          <w:i/>
          <w:iCs/>
          <w:color w:val="000000"/>
        </w:rPr>
        <w:t xml:space="preserve">публикация в сети — создание </w:t>
      </w:r>
      <w:r w:rsidRPr="00BD1AA5">
        <w:rPr>
          <w:iCs/>
          <w:color w:val="000000"/>
        </w:rPr>
        <w:t>веб-страниц, сайтов.</w:t>
      </w:r>
    </w:p>
    <w:p w:rsidR="009D2EAE" w:rsidRPr="00BD1AA5" w:rsidRDefault="009D2EAE" w:rsidP="009D2EAE">
      <w:pPr>
        <w:shd w:val="clear" w:color="auto" w:fill="FFFFFF"/>
        <w:ind w:firstLine="567"/>
        <w:jc w:val="both"/>
      </w:pPr>
      <w:r w:rsidRPr="00BD1AA5">
        <w:rPr>
          <w:color w:val="000000"/>
        </w:rPr>
        <w:t>Рассмотрим, каким образом можно использовать эти возможности для организации учебной деятельности учащихся.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1" w:name="_Toc118089300"/>
      <w:r w:rsidRPr="00036419">
        <w:rPr>
          <w:rFonts w:ascii="Times New Roman" w:hAnsi="Times New Roman"/>
          <w:sz w:val="24"/>
          <w:szCs w:val="24"/>
        </w:rPr>
        <w:t>Поиск информации</w:t>
      </w:r>
      <w:r w:rsidRPr="00BD1AA5">
        <w:rPr>
          <w:sz w:val="24"/>
          <w:szCs w:val="24"/>
        </w:rPr>
        <w:t>:</w:t>
      </w:r>
      <w:bookmarkEnd w:id="1"/>
    </w:p>
    <w:p w:rsidR="009D2EAE" w:rsidRPr="00BD1AA5" w:rsidRDefault="009D2EAE" w:rsidP="009D2EAE">
      <w:pPr>
        <w:shd w:val="clear" w:color="auto" w:fill="FFFFFF"/>
        <w:ind w:left="567"/>
      </w:pPr>
      <w:r w:rsidRPr="00BD1AA5">
        <w:rPr>
          <w:color w:val="000000"/>
        </w:rPr>
        <w:t>поиск информации в интернете может сопровождать такие виды учебной работы, как: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написание рефератов,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составление аннотированных ссылок,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рецензия на сайт по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работа с веб-</w:t>
      </w:r>
      <w:proofErr w:type="spellStart"/>
      <w:r w:rsidRPr="00BD1AA5">
        <w:rPr>
          <w:color w:val="000000"/>
        </w:rPr>
        <w:t>квестами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поиски «сокровища»,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сбор мультимедийного материала к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</w:rPr>
      </w:pPr>
      <w:r w:rsidRPr="00BD1AA5">
        <w:rPr>
          <w:color w:val="000000"/>
        </w:rPr>
        <w:t>иллюстрирование своих текстов материалами из Интернета;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2" w:name="_Toc118089301"/>
      <w:r w:rsidRPr="00036419">
        <w:rPr>
          <w:rFonts w:ascii="Times New Roman" w:hAnsi="Times New Roman"/>
          <w:sz w:val="24"/>
          <w:szCs w:val="24"/>
        </w:rPr>
        <w:t>Общение</w:t>
      </w:r>
      <w:r w:rsidRPr="00BD1AA5">
        <w:rPr>
          <w:sz w:val="24"/>
          <w:szCs w:val="24"/>
        </w:rPr>
        <w:t>:</w:t>
      </w:r>
      <w:bookmarkEnd w:id="2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виртуальные встречи,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переписка,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обсуждение,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ролевые игры.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3" w:name="_Toc118089302"/>
      <w:r w:rsidRPr="00036419">
        <w:rPr>
          <w:rFonts w:ascii="Times New Roman" w:hAnsi="Times New Roman"/>
          <w:sz w:val="24"/>
          <w:szCs w:val="24"/>
        </w:rPr>
        <w:t>Публикация в сети</w:t>
      </w:r>
      <w:r w:rsidRPr="00BD1AA5">
        <w:rPr>
          <w:sz w:val="24"/>
          <w:szCs w:val="24"/>
        </w:rPr>
        <w:t>:</w:t>
      </w:r>
      <w:bookmarkEnd w:id="3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>создание тематических веб-страниц, создание веб-</w:t>
      </w:r>
      <w:proofErr w:type="spellStart"/>
      <w:r w:rsidRPr="00BD1AA5">
        <w:rPr>
          <w:color w:val="000000"/>
        </w:rPr>
        <w:t>квестов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публикация </w:t>
      </w:r>
      <w:r>
        <w:rPr>
          <w:color w:val="000000"/>
        </w:rPr>
        <w:t>выпускных</w:t>
      </w:r>
      <w:r w:rsidRPr="00BD1AA5">
        <w:rPr>
          <w:color w:val="000000"/>
        </w:rPr>
        <w:t xml:space="preserve"> работ, статей, создание тематических банков данных,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spellStart"/>
      <w:r w:rsidRPr="00BD1AA5">
        <w:rPr>
          <w:color w:val="000000"/>
        </w:rPr>
        <w:t>фотосериалов</w:t>
      </w:r>
      <w:proofErr w:type="spellEnd"/>
      <w:r w:rsidRPr="00BD1AA5">
        <w:rPr>
          <w:color w:val="000000"/>
        </w:rPr>
        <w:t xml:space="preserve"> и других мультимедийных ресурсов.</w:t>
      </w:r>
    </w:p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>
        <w:rPr>
          <w:color w:val="000000"/>
        </w:rPr>
        <w:t xml:space="preserve">Возможны </w:t>
      </w:r>
      <w:r w:rsidRPr="00BD1AA5">
        <w:rPr>
          <w:color w:val="000000"/>
        </w:rPr>
        <w:t>следующ</w:t>
      </w:r>
      <w:r>
        <w:rPr>
          <w:color w:val="000000"/>
        </w:rPr>
        <w:t>ие</w:t>
      </w:r>
      <w:r w:rsidRPr="00BD1AA5">
        <w:rPr>
          <w:color w:val="000000"/>
        </w:rPr>
        <w:t xml:space="preserve"> форм</w:t>
      </w:r>
      <w:r>
        <w:rPr>
          <w:color w:val="000000"/>
        </w:rPr>
        <w:t>ы</w:t>
      </w:r>
      <w:r w:rsidRPr="00BD1AA5">
        <w:rPr>
          <w:color w:val="000000"/>
        </w:rPr>
        <w:t xml:space="preserve"> организации обучения с учетом технологических возможностей ДО на базе интернета: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</w:rPr>
      </w:pPr>
      <w:r w:rsidRPr="00BD1AA5">
        <w:rPr>
          <w:b/>
          <w:i/>
          <w:color w:val="000000"/>
        </w:rPr>
        <w:t>Лекции.</w:t>
      </w:r>
      <w:r w:rsidRPr="00BD1AA5">
        <w:rPr>
          <w:color w:val="000000"/>
        </w:rPr>
        <w:t xml:space="preserve"> Лекции в системе дистанционного </w:t>
      </w:r>
      <w:r>
        <w:rPr>
          <w:color w:val="000000"/>
        </w:rPr>
        <w:t>обучения</w:t>
      </w:r>
      <w:r w:rsidRPr="00BD1AA5">
        <w:rPr>
          <w:color w:val="000000"/>
        </w:rPr>
        <w:t xml:space="preserve"> могут </w:t>
      </w:r>
      <w:r w:rsidRPr="00BD1AA5">
        <w:t>быть представлены в различных видах: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</w:t>
      </w:r>
      <w:r w:rsidRPr="00BD1AA5">
        <w:rPr>
          <w:color w:val="000000"/>
        </w:rPr>
        <w:t>елевизионная лекция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а</w:t>
      </w:r>
      <w:r w:rsidRPr="00BD1AA5">
        <w:rPr>
          <w:color w:val="000000"/>
        </w:rPr>
        <w:t>удиолекция</w:t>
      </w:r>
      <w:proofErr w:type="spellEnd"/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л</w:t>
      </w:r>
      <w:r w:rsidRPr="00BD1AA5">
        <w:rPr>
          <w:color w:val="000000"/>
        </w:rPr>
        <w:t>екция через видеоконференцию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</w:t>
      </w:r>
      <w:r w:rsidRPr="00BD1AA5">
        <w:rPr>
          <w:color w:val="000000"/>
        </w:rPr>
        <w:t>лектронная лекция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Консультации.</w:t>
      </w:r>
      <w:r w:rsidRPr="00BD1AA5">
        <w:rPr>
          <w:color w:val="000000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, </w:t>
      </w:r>
      <w:r>
        <w:rPr>
          <w:color w:val="000000"/>
          <w:lang w:val="en-US"/>
        </w:rPr>
        <w:t>Skype</w:t>
      </w:r>
      <w:r w:rsidRPr="00BD1AA5">
        <w:rPr>
          <w:color w:val="000000"/>
        </w:rPr>
        <w:t xml:space="preserve">) и отложенном (электронная почта, форум) времени.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 xml:space="preserve">Семинары </w:t>
      </w:r>
      <w:r w:rsidRPr="00BD1AA5">
        <w:rPr>
          <w:iCs/>
          <w:color w:val="000000"/>
        </w:rPr>
        <w:t>(</w:t>
      </w:r>
      <w:r w:rsidRPr="00BD1AA5">
        <w:rPr>
          <w:color w:val="000000"/>
        </w:rPr>
        <w:t>групповое обсуждение слушателями темы учебной программы под руководством преподавателя).</w:t>
      </w:r>
      <w:r w:rsidRPr="00BD1AA5">
        <w:rPr>
          <w:i/>
          <w:color w:val="000000"/>
        </w:rPr>
        <w:t xml:space="preserve"> </w:t>
      </w:r>
      <w:r w:rsidRPr="00BD1AA5">
        <w:rPr>
          <w:color w:val="000000"/>
        </w:rPr>
        <w:t>Могут быть реализованы с помощью: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идеоконференции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</w:t>
      </w:r>
      <w:r w:rsidRPr="00BD1AA5">
        <w:rPr>
          <w:color w:val="000000"/>
        </w:rPr>
        <w:t>ата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</w:t>
      </w:r>
      <w:r w:rsidRPr="00BD1AA5">
        <w:rPr>
          <w:color w:val="000000"/>
        </w:rPr>
        <w:t>орума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Проекты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 xml:space="preserve">(групповые, индивидуальные исследовательские, творческие, </w:t>
      </w:r>
      <w:r w:rsidRPr="00BD1AA5">
        <w:rPr>
          <w:iCs/>
          <w:color w:val="000000"/>
        </w:rPr>
        <w:lastRenderedPageBreak/>
        <w:t>информационные, техническая база: все сервисы интернета).</w:t>
      </w:r>
    </w:p>
    <w:p w:rsidR="009D2EAE" w:rsidRPr="00BD1AA5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</w:rPr>
      </w:pPr>
      <w:r w:rsidRPr="00BD1AA5">
        <w:rPr>
          <w:b/>
          <w:i/>
          <w:color w:val="000000"/>
        </w:rPr>
        <w:t>Лабораторно-практические занятия</w:t>
      </w:r>
      <w:r w:rsidRPr="00BD1AA5">
        <w:rPr>
          <w:b/>
          <w:color w:val="000000"/>
        </w:rPr>
        <w:t xml:space="preserve">. 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иртуальный лабораторный практикум (имитация эксперимента)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р</w:t>
      </w:r>
      <w:r w:rsidRPr="00BD1AA5">
        <w:rPr>
          <w:color w:val="000000"/>
        </w:rPr>
        <w:t>абота с приборами на удалении (сетевой удаленный доступ к реальным лабораторным установкам)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Индивидуальные задания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(эссе, рефераты, задачи и др.).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</w:rPr>
      </w:pPr>
      <w:r w:rsidRPr="00BD1AA5">
        <w:rPr>
          <w:b/>
          <w:i/>
          <w:color w:val="000000"/>
        </w:rPr>
        <w:t>Контроль</w:t>
      </w:r>
      <w:r w:rsidRPr="00BD1AA5">
        <w:rPr>
          <w:i/>
          <w:color w:val="000000"/>
        </w:rPr>
        <w:t xml:space="preserve"> </w:t>
      </w:r>
      <w:r w:rsidRPr="00BD1AA5">
        <w:rPr>
          <w:iCs/>
          <w:color w:val="000000"/>
        </w:rPr>
        <w:t>(онлайн-тестирование, экзамены, зачет; требуется специализированное программное обеспечение).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 xml:space="preserve">Игры. </w:t>
      </w:r>
      <w:r w:rsidRPr="00BD1AA5">
        <w:rPr>
          <w:color w:val="000000"/>
        </w:rPr>
        <w:t>По характеру игровой методики выделяют: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i/>
          <w:color w:val="000000"/>
        </w:rPr>
        <w:t>Имитационные игры.</w:t>
      </w:r>
      <w:r w:rsidRPr="00BD1AA5">
        <w:rPr>
          <w:color w:val="000000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Операционные игры.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Исполнение ролей.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</w:rPr>
      </w:pPr>
      <w:r w:rsidRPr="00BD1AA5">
        <w:rPr>
          <w:bCs/>
          <w:i/>
          <w:iCs/>
          <w:color w:val="000000"/>
        </w:rPr>
        <w:t>«Деловой театр».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Ситуационный анализ (кейс-</w:t>
      </w:r>
      <w:proofErr w:type="spellStart"/>
      <w:r w:rsidRPr="00BD1AA5">
        <w:rPr>
          <w:b/>
          <w:i/>
          <w:color w:val="000000"/>
        </w:rPr>
        <w:t>стади</w:t>
      </w:r>
      <w:proofErr w:type="spellEnd"/>
      <w:r w:rsidRPr="00BD1AA5">
        <w:rPr>
          <w:b/>
          <w:i/>
          <w:color w:val="000000"/>
        </w:rPr>
        <w:t xml:space="preserve">). </w:t>
      </w:r>
      <w:r w:rsidRPr="00BD1AA5">
        <w:rPr>
          <w:color w:val="000000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Default="009D2EAE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Pr="00D36680" w:rsidRDefault="00E535D8" w:rsidP="009D2EAE">
      <w:pPr>
        <w:jc w:val="both"/>
      </w:pPr>
    </w:p>
    <w:p w:rsidR="00BB77D9" w:rsidRDefault="00BB77D9" w:rsidP="00BB77D9">
      <w:pPr>
        <w:pStyle w:val="1"/>
        <w:jc w:val="left"/>
      </w:pPr>
      <w:bookmarkStart w:id="4" w:name="_Toc118089311"/>
      <w:bookmarkStart w:id="5" w:name="_Toc247103983"/>
      <w:r>
        <w:t>Формы контроля учебной деятельности</w:t>
      </w:r>
      <w:bookmarkEnd w:id="4"/>
      <w:bookmarkEnd w:id="5"/>
    </w:p>
    <w:p w:rsidR="00BB77D9" w:rsidRPr="003E0A1F" w:rsidRDefault="00BB77D9" w:rsidP="00BB77D9">
      <w:pPr>
        <w:shd w:val="clear" w:color="auto" w:fill="FFFFFF"/>
        <w:rPr>
          <w:bCs/>
          <w:color w:val="000000"/>
          <w:sz w:val="22"/>
          <w:szCs w:val="22"/>
        </w:rPr>
      </w:pPr>
    </w:p>
    <w:p w:rsidR="00BB77D9" w:rsidRPr="00BB77D9" w:rsidRDefault="00BB77D9" w:rsidP="00BB77D9">
      <w:pPr>
        <w:pStyle w:val="3"/>
        <w:spacing w:after="60"/>
        <w:ind w:firstLine="567"/>
        <w:rPr>
          <w:b/>
          <w:sz w:val="24"/>
          <w:szCs w:val="24"/>
        </w:rPr>
      </w:pPr>
      <w:r w:rsidRPr="00BB77D9">
        <w:rPr>
          <w:b/>
          <w:sz w:val="24"/>
          <w:szCs w:val="24"/>
        </w:rPr>
        <w:t xml:space="preserve">УМК: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решение задач</w:t>
      </w:r>
      <w:r w:rsidRPr="00FB1E7F"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написание </w:t>
      </w:r>
      <w:r w:rsidRPr="00FB1E7F">
        <w:rPr>
          <w:i/>
          <w:iCs/>
        </w:rPr>
        <w:t xml:space="preserve">и защита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>:</w:t>
      </w:r>
      <w:r w:rsidRPr="00FB1E7F">
        <w:t xml:space="preserve"> реферат-обзор, реферат-рецензия</w:t>
      </w:r>
      <w:r w:rsidRPr="00FB1E7F">
        <w:rPr>
          <w:rFonts w:hint="eastAsia"/>
        </w:rPr>
        <w:t xml:space="preserve"> </w:t>
      </w:r>
      <w:r w:rsidRPr="00FB1E7F">
        <w:t>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анализ </w:t>
      </w:r>
      <w:r w:rsidRPr="00FB1E7F">
        <w:rPr>
          <w:rFonts w:hint="eastAsia"/>
        </w:rPr>
        <w:t xml:space="preserve">существующих </w:t>
      </w:r>
      <w:r w:rsidRPr="00FB1E7F">
        <w:t xml:space="preserve">в сети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 xml:space="preserve"> на данную тему, их оценивание</w:t>
      </w:r>
      <w:r w:rsidRPr="00FB1E7F"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с</w:t>
      </w:r>
      <w:r w:rsidRPr="00FB1E7F">
        <w:rPr>
          <w:rFonts w:hint="eastAsia"/>
          <w:i/>
          <w:iCs/>
        </w:rPr>
        <w:t xml:space="preserve">оставление </w:t>
      </w:r>
      <w:r w:rsidRPr="00FB1E7F">
        <w:rPr>
          <w:i/>
          <w:iCs/>
        </w:rPr>
        <w:t>коллекции аннотированных ссылок</w:t>
      </w:r>
      <w:r w:rsidRPr="00FB1E7F">
        <w:t xml:space="preserve"> интернета по теме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lastRenderedPageBreak/>
        <w:t>рецензия на сайт</w:t>
      </w:r>
      <w:r w:rsidRPr="00FB1E7F">
        <w:rPr>
          <w:rFonts w:hint="eastAsia"/>
        </w:rPr>
        <w:t xml:space="preserve"> по </w:t>
      </w:r>
      <w:r w:rsidRPr="00FB1E7F">
        <w:t xml:space="preserve">изучаемой </w:t>
      </w:r>
      <w:r w:rsidRPr="00FB1E7F">
        <w:rPr>
          <w:rFonts w:hint="eastAsia"/>
        </w:rPr>
        <w:t>теме и ее презентация</w:t>
      </w:r>
      <w:r w:rsidRPr="00FB1E7F">
        <w:t xml:space="preserve"> (по списку рассылки или на форуме)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обзоры</w:t>
      </w:r>
      <w:r w:rsidRPr="00FB1E7F">
        <w:rPr>
          <w:rFonts w:hint="eastAsia"/>
          <w:i/>
          <w:iCs/>
        </w:rPr>
        <w:t xml:space="preserve"> профессиональны</w:t>
      </w:r>
      <w:r w:rsidRPr="00FB1E7F">
        <w:rPr>
          <w:i/>
          <w:iCs/>
        </w:rPr>
        <w:t>х</w:t>
      </w:r>
      <w:r w:rsidRPr="00FB1E7F">
        <w:rPr>
          <w:rFonts w:hint="eastAsia"/>
          <w:i/>
          <w:iCs/>
        </w:rPr>
        <w:t xml:space="preserve"> телеконференци</w:t>
      </w:r>
      <w:r w:rsidRPr="00FB1E7F">
        <w:rPr>
          <w:i/>
          <w:iCs/>
        </w:rPr>
        <w:t>й</w:t>
      </w:r>
      <w:r w:rsidRPr="00FB1E7F">
        <w:rPr>
          <w:rFonts w:hint="eastAsia"/>
        </w:rPr>
        <w:t>, анализ обсуждения</w:t>
      </w:r>
      <w:r w:rsidRPr="00FB1E7F">
        <w:t xml:space="preserve"> </w:t>
      </w:r>
      <w:r w:rsidRPr="00FB1E7F">
        <w:rPr>
          <w:rFonts w:hint="eastAsia"/>
        </w:rPr>
        <w:t>актуальных проблем</w:t>
      </w:r>
      <w:r w:rsidRPr="00FB1E7F">
        <w:t xml:space="preserve"> (работа размещается в индивидуальном портфеле)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noProof/>
        </w:rPr>
        <w:t>«поиски сокровища».</w:t>
      </w:r>
      <w:r w:rsidRPr="00FB1E7F">
        <w:rPr>
          <w:iCs/>
          <w:noProof/>
        </w:rPr>
        <w:t xml:space="preserve"> Преподаватель находит (или прячет) где-то в сети интересный документ, который </w:t>
      </w:r>
      <w:r>
        <w:rPr>
          <w:iCs/>
          <w:noProof/>
        </w:rPr>
        <w:t>слушатели</w:t>
      </w:r>
      <w:r w:rsidRPr="00FB1E7F">
        <w:rPr>
          <w:iCs/>
          <w:noProof/>
        </w:rPr>
        <w:t xml:space="preserve"> должны найти с помощью поисковых систем, используя ключевые слова, формулируя другими словами заданную проблему (интересное задание д</w:t>
      </w:r>
      <w:r>
        <w:rPr>
          <w:iCs/>
          <w:noProof/>
        </w:rPr>
        <w:t>ля изучающих иностранные языки)</w:t>
      </w:r>
      <w:r w:rsidRPr="00FB1E7F">
        <w:rPr>
          <w:iCs/>
          <w:noProof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прослушивание</w:t>
      </w:r>
      <w:r w:rsidRPr="00FB1E7F">
        <w:t xml:space="preserve"> и анализ тематических </w:t>
      </w:r>
      <w:r w:rsidRPr="00FB1E7F">
        <w:rPr>
          <w:i/>
          <w:iCs/>
        </w:rPr>
        <w:t>радиопередач, транслируемых через интернет</w:t>
      </w:r>
      <w:r w:rsidRPr="00FB1E7F">
        <w:t xml:space="preserve"> (анализ размещается в индивидуальном портфеле);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 xml:space="preserve">просмотр </w:t>
      </w:r>
      <w:r w:rsidRPr="00FB1E7F">
        <w:t xml:space="preserve">и анализ тематических </w:t>
      </w:r>
      <w:r w:rsidRPr="00FB1E7F">
        <w:rPr>
          <w:i/>
          <w:iCs/>
        </w:rPr>
        <w:t>телепередач</w:t>
      </w:r>
      <w:r w:rsidRPr="00FB1E7F">
        <w:t xml:space="preserve"> или видеороликов в сети;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>сбор мультимедиа-материалов к заданной теме</w:t>
      </w:r>
      <w:r w:rsidRPr="00FB1E7F">
        <w:t xml:space="preserve"> (текст, иллюстрации, анимации, видео, аудио), (работа размещается в индивидуальном </w:t>
      </w:r>
      <w:r>
        <w:t>или групповом портфеле</w:t>
      </w:r>
      <w:r w:rsidRPr="00FB1E7F">
        <w:t>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iCs/>
        </w:rPr>
        <w:t>иллюстрация найденного текста своими мультимедиа-материалами</w:t>
      </w:r>
      <w:r w:rsidRPr="00FB1E7F">
        <w:t xml:space="preserve"> (графика, схемы, таблицы и т.д.),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>консультация экспертов</w:t>
      </w:r>
      <w:r w:rsidRPr="00FB1E7F">
        <w:rPr>
          <w:iCs/>
          <w:noProof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>проведение опросов</w:t>
      </w:r>
      <w:r w:rsidRPr="00FB1E7F">
        <w:rPr>
          <w:iCs/>
          <w:noProof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 xml:space="preserve">обсуждение заданной темы или вопроса </w:t>
      </w:r>
      <w:r w:rsidRPr="00FB1E7F">
        <w:rPr>
          <w:iCs/>
          <w:noProof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</w:t>
      </w:r>
      <w:r>
        <w:rPr>
          <w:i/>
          <w:noProof/>
        </w:rPr>
        <w:t>слушатель</w:t>
      </w:r>
      <w:r w:rsidRPr="00FB1E7F">
        <w:rPr>
          <w:i/>
          <w:noProof/>
        </w:rPr>
        <w:t xml:space="preserve">.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преподаватель.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 xml:space="preserve">консультации. </w:t>
      </w:r>
      <w:r w:rsidRPr="00FB1E7F">
        <w:rPr>
          <w:iCs/>
          <w:noProof/>
        </w:rPr>
        <w:t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18.00 до 19.00;</w:t>
      </w:r>
      <w:r w:rsidRPr="00FB1E7F">
        <w:rPr>
          <w:i/>
          <w:noProof/>
        </w:rPr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>тематический чат</w:t>
      </w:r>
      <w:r w:rsidRPr="00FB1E7F">
        <w:rPr>
          <w:iCs/>
          <w:noProof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присутствие на расстоянии</w:t>
      </w:r>
      <w:r w:rsidRPr="00FB1E7F">
        <w:rPr>
          <w:noProof/>
        </w:rPr>
        <w:t xml:space="preserve">. Видеоконференции могут дать слушателям возможность </w:t>
      </w:r>
      <w:r>
        <w:rPr>
          <w:noProof/>
        </w:rPr>
        <w:t>на различных образовательных мероприятиях (семинарах, конференциях, презентациях)</w:t>
      </w:r>
      <w:r w:rsidRPr="00FB1E7F">
        <w:rPr>
          <w:noProof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виртуальные лабораторные работы</w:t>
      </w:r>
      <w:r w:rsidRPr="00FB1E7F">
        <w:t>. Возможны по физике и другим естественно-научным дисциплинам. Осуществляются с помощью особых программ;</w:t>
      </w:r>
    </w:p>
    <w:p w:rsidR="00BB77D9" w:rsidRPr="00FB1E7F" w:rsidRDefault="00BB77D9" w:rsidP="00BB77D9">
      <w:pPr>
        <w:numPr>
          <w:ilvl w:val="0"/>
          <w:numId w:val="22"/>
        </w:numPr>
        <w:spacing w:after="120"/>
        <w:ind w:left="357" w:hanging="357"/>
        <w:jc w:val="both"/>
      </w:pPr>
      <w:r w:rsidRPr="00FB1E7F">
        <w:rPr>
          <w:i/>
        </w:rPr>
        <w:t xml:space="preserve">создание </w:t>
      </w:r>
      <w:r>
        <w:rPr>
          <w:i/>
        </w:rPr>
        <w:t>видеороликов и</w:t>
      </w:r>
      <w:r w:rsidRPr="00FB1E7F">
        <w:rPr>
          <w:i/>
        </w:rPr>
        <w:t xml:space="preserve"> </w:t>
      </w:r>
      <w:proofErr w:type="spellStart"/>
      <w:r w:rsidRPr="00FB1E7F">
        <w:rPr>
          <w:i/>
        </w:rPr>
        <w:t>фотосериалов</w:t>
      </w:r>
      <w:proofErr w:type="spellEnd"/>
      <w:r w:rsidRPr="00FB1E7F">
        <w:rPr>
          <w:i/>
        </w:rPr>
        <w:t>.</w:t>
      </w:r>
      <w:r w:rsidRPr="00FB1E7F">
        <w:t xml:space="preserve"> Современные цифровые фотоаппараты помогут создать </w:t>
      </w:r>
      <w:r>
        <w:t xml:space="preserve">видео или </w:t>
      </w:r>
      <w:r w:rsidRPr="00FB1E7F">
        <w:t>серию изображений на заданную тему. Это может быть заданием для слушателей — создать веб-страницу</w:t>
      </w:r>
      <w:r>
        <w:t>, фотоальбом</w:t>
      </w:r>
      <w:r w:rsidRPr="00FB1E7F">
        <w:t xml:space="preserve"> с описанием какого-либо процесса. </w:t>
      </w:r>
      <w:proofErr w:type="spellStart"/>
      <w:r w:rsidRPr="00FB1E7F">
        <w:t>Фотосериал</w:t>
      </w:r>
      <w:proofErr w:type="spellEnd"/>
      <w:r w:rsidRPr="00FB1E7F">
        <w:t xml:space="preserve"> занимает значительно меньше места, чем видеоролик, и очень часто показывает те же операции нагляднее. </w:t>
      </w:r>
      <w:r>
        <w:t>М</w:t>
      </w:r>
      <w:r w:rsidRPr="00FB1E7F">
        <w:t>ожно использовать в ходе обучения и гуманитарным предметам, так как они позволяют показать развитие ситуации.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В каждом модуле может использоваться не более двух-трех типов зачетных заданий. 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</w:rPr>
      </w:pPr>
      <w:r w:rsidRPr="00DE57AA">
        <w:rPr>
          <w:w w:val="108"/>
        </w:rPr>
        <w:lastRenderedPageBreak/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</w:pPr>
      <w:r w:rsidRPr="00DE57AA">
        <w:rPr>
          <w:w w:val="108"/>
        </w:rPr>
        <w:t>Проверять выполненные задания могут: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</w:rPr>
      </w:pPr>
      <w:r w:rsidRPr="00DE57AA">
        <w:rPr>
          <w:b/>
          <w:bCs/>
          <w:w w:val="108"/>
        </w:rPr>
        <w:t xml:space="preserve">Преподаватель. </w:t>
      </w:r>
      <w:r w:rsidRPr="00DE57AA">
        <w:rPr>
          <w:w w:val="108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</w:pPr>
      <w:r w:rsidRPr="00DE57AA">
        <w:rPr>
          <w:b/>
          <w:bCs/>
          <w:w w:val="108"/>
        </w:rPr>
        <w:t xml:space="preserve">Другие слушатели. </w:t>
      </w:r>
      <w:r w:rsidRPr="00DE57AA">
        <w:rPr>
          <w:w w:val="108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Default="00BB77D9" w:rsidP="00BB77D9">
      <w:r w:rsidRPr="00DE57AA">
        <w:rPr>
          <w:b/>
          <w:bCs/>
        </w:rPr>
        <w:t xml:space="preserve">Компьютерная программа. </w:t>
      </w:r>
      <w:r w:rsidRPr="00DE57AA"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Default="00BB77D9" w:rsidP="00BB77D9"/>
    <w:p w:rsidR="00BB77D9" w:rsidRPr="00822CCD" w:rsidRDefault="00BB77D9" w:rsidP="006A3EDC">
      <w:pPr>
        <w:pStyle w:val="1"/>
        <w:jc w:val="left"/>
      </w:pPr>
      <w:bookmarkStart w:id="6" w:name="_Toc247103986"/>
      <w:r>
        <w:t>Л</w:t>
      </w:r>
      <w:r w:rsidRPr="00D36680">
        <w:t>итература</w:t>
      </w:r>
      <w:bookmarkEnd w:id="6"/>
      <w:r w:rsidRPr="00D36680">
        <w:t xml:space="preserve"> 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Гражданский кодекс РФ </w:t>
      </w:r>
      <w:hyperlink r:id="rId5" w:history="1">
        <w:r w:rsidRPr="001A6E36">
          <w:rPr>
            <w:rStyle w:val="a5"/>
          </w:rPr>
          <w:t>http://www.consultant.ru/online/base/?req=doc;base=LAW;n=81406</w:t>
        </w:r>
      </w:hyperlink>
      <w:r w:rsidRPr="00822CCD">
        <w:t xml:space="preserve"> 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Андреев А.А. Введение в дистанционное образование.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Архипов К.Е. Некоторые принципы построения современных дистанционных курсов.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Демкин В.П., </w:t>
      </w:r>
      <w:proofErr w:type="spellStart"/>
      <w:r w:rsidRPr="00822CCD">
        <w:t>Можаева</w:t>
      </w:r>
      <w:proofErr w:type="spellEnd"/>
      <w:r w:rsidRPr="00822CCD"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Канаво</w:t>
      </w:r>
      <w:proofErr w:type="spellEnd"/>
      <w:r>
        <w:t xml:space="preserve"> В.</w:t>
      </w:r>
      <w:r w:rsidRPr="00822CCD">
        <w:t xml:space="preserve"> Методические рекомендации по созданию курса дистанционного обучения через </w:t>
      </w:r>
      <w:r>
        <w:t>Интернет.</w:t>
      </w:r>
      <w:r w:rsidRPr="00822CCD">
        <w:t>   edu.of.ru/</w:t>
      </w:r>
      <w:proofErr w:type="spellStart"/>
      <w:r w:rsidRPr="00822CCD">
        <w:t>attach</w:t>
      </w:r>
      <w:proofErr w:type="spellEnd"/>
      <w:r w:rsidRPr="00822CCD">
        <w:t xml:space="preserve">/17/5982.doc </w:t>
      </w:r>
    </w:p>
    <w:p w:rsidR="00BB77D9" w:rsidRDefault="00BB77D9" w:rsidP="00BB77D9">
      <w:pPr>
        <w:numPr>
          <w:ilvl w:val="0"/>
          <w:numId w:val="24"/>
        </w:numPr>
      </w:pPr>
      <w:r>
        <w:t xml:space="preserve">Методические рекомендации. </w:t>
      </w:r>
      <w:r w:rsidRPr="00822CCD">
        <w:t>ГОУ ДПО "РОСТОВСКИЙ ОБЛАСТНОЙ ИНСТИТУТ ПОВЫШЕНИЯ КВАЛИФИКАЦИИ И ПЕРЕПОДГОТОВКИ РАБОТНИКОВ ОБРАЗОВАНИЯ"</w:t>
      </w:r>
      <w:r>
        <w:t>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Моисеева М.В. Основные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 xml:space="preserve">Моисеева М.В., </w:t>
      </w:r>
      <w:proofErr w:type="spellStart"/>
      <w:r w:rsidRPr="00822CCD">
        <w:t>Полат</w:t>
      </w:r>
      <w:proofErr w:type="spellEnd"/>
      <w:r w:rsidRPr="00822CCD">
        <w:t xml:space="preserve"> Е.С., </w:t>
      </w:r>
      <w:proofErr w:type="spellStart"/>
      <w:r w:rsidRPr="00822CCD">
        <w:t>Бухаркина</w:t>
      </w:r>
      <w:proofErr w:type="spellEnd"/>
      <w:r w:rsidRPr="00822CCD">
        <w:t xml:space="preserve"> М.Ю., </w:t>
      </w:r>
      <w:proofErr w:type="spellStart"/>
      <w:r w:rsidRPr="00822CCD">
        <w:t>Нежурина</w:t>
      </w:r>
      <w:proofErr w:type="spellEnd"/>
      <w:r w:rsidRPr="00822CCD">
        <w:t xml:space="preserve"> М.И. Интернет-обучение: технологии педагогического дизайна/ Под ред. </w:t>
      </w:r>
      <w:proofErr w:type="spellStart"/>
      <w:r w:rsidRPr="00822CCD">
        <w:t>к.п.н</w:t>
      </w:r>
      <w:proofErr w:type="spellEnd"/>
      <w:r w:rsidRPr="00822CCD">
        <w:t>. М.В. Моисеевой. — М.: Издательский дом «Камерон», 2004.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Подготовка и проведение учебных курсов в заочно-дистанцион</w:t>
      </w:r>
      <w:r w:rsidRPr="00822CCD">
        <w:softHyphen/>
        <w:t xml:space="preserve">ной форме обучения. Методические рекомендации преподавателям. Изд-во </w:t>
      </w:r>
      <w:proofErr w:type="spellStart"/>
      <w:r w:rsidRPr="00822CCD">
        <w:t>СПбГТУ</w:t>
      </w:r>
      <w:proofErr w:type="spellEnd"/>
      <w:r w:rsidRPr="00822CCD">
        <w:t>, 2000. Под редакцией профессора И.А. </w:t>
      </w:r>
      <w:proofErr w:type="spellStart"/>
      <w:r w:rsidRPr="00822CCD">
        <w:t>Цикина</w:t>
      </w:r>
      <w:proofErr w:type="spellEnd"/>
      <w:r w:rsidRPr="00822CCD">
        <w:t>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Контроль знаний в дистанционном обучении.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Педагогические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Северова Н.Ю. Электронные учебно-методические комплексы.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Семилетов С.И. Проблемы охраны авторских прав в российском секторе Интернета.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Солдаткин В.И. Основы открытого образования.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Уваров А.Ю. Педагогический дизайн.</w:t>
      </w:r>
    </w:p>
    <w:p w:rsidR="00BB77D9" w:rsidRDefault="00BB77D9" w:rsidP="00BB77D9">
      <w:pPr>
        <w:rPr>
          <w:rStyle w:val="HTML"/>
        </w:rPr>
      </w:pPr>
    </w:p>
    <w:p w:rsidR="00BB77D9" w:rsidRPr="00822CCD" w:rsidRDefault="00BB77D9" w:rsidP="00BB77D9">
      <w:pPr>
        <w:pStyle w:val="1"/>
        <w:jc w:val="left"/>
        <w:rPr>
          <w:rStyle w:val="HTML"/>
          <w:i w:val="0"/>
          <w:iCs w:val="0"/>
        </w:rPr>
      </w:pPr>
      <w:bookmarkStart w:id="7" w:name="_Toc247103987"/>
      <w:r w:rsidRPr="00822CCD">
        <w:rPr>
          <w:rStyle w:val="HTML"/>
          <w:i w:val="0"/>
          <w:iCs w:val="0"/>
        </w:rPr>
        <w:t>Полезные ресурсы</w:t>
      </w:r>
      <w:bookmarkEnd w:id="7"/>
    </w:p>
    <w:p w:rsidR="00BB77D9" w:rsidRDefault="00BB77D9" w:rsidP="00BB77D9">
      <w:r w:rsidRPr="00FF33A4">
        <w:t xml:space="preserve">Дистанционный курс «Технология и методика создания дистанционных курсов» </w:t>
      </w:r>
      <w:hyperlink r:id="rId6" w:history="1">
        <w:r w:rsidRPr="003B73F8">
          <w:rPr>
            <w:rStyle w:val="a5"/>
          </w:rPr>
          <w:t>http://www.infotechno.ru/public.aspx?tehnsozdkurs</w:t>
        </w:r>
      </w:hyperlink>
      <w:r>
        <w:t xml:space="preserve"> </w:t>
      </w:r>
    </w:p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5D8" w:rsidRPr="002E0518" w:rsidRDefault="00E535D8" w:rsidP="00E535D8">
      <w:pPr>
        <w:shd w:val="clear" w:color="auto" w:fill="FFFFFF"/>
        <w:ind w:left="567"/>
        <w:jc w:val="both"/>
        <w:rPr>
          <w:b/>
        </w:rPr>
      </w:pPr>
      <w:r>
        <w:rPr>
          <w:b/>
        </w:rPr>
        <w:lastRenderedPageBreak/>
        <w:t xml:space="preserve">                            </w:t>
      </w:r>
      <w:r w:rsidRPr="002E0518">
        <w:rPr>
          <w:b/>
        </w:rPr>
        <w:t xml:space="preserve">                 </w:t>
      </w:r>
      <w:r>
        <w:rPr>
          <w:b/>
        </w:rPr>
        <w:t xml:space="preserve">                                                 </w:t>
      </w:r>
      <w:r w:rsidRPr="002E0518">
        <w:rPr>
          <w:b/>
        </w:rPr>
        <w:t xml:space="preserve">   </w:t>
      </w:r>
      <w:r>
        <w:rPr>
          <w:b/>
        </w:rPr>
        <w:t>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2E0518" w:rsidTr="00B66C33"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Фактическая дата проведения</w:t>
            </w:r>
          </w:p>
        </w:tc>
      </w:tr>
      <w:tr w:rsidR="00E535D8" w:rsidRPr="002E0518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2E0518">
              <w:rPr>
                <w:b/>
                <w:bCs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>
            <w:pPr>
              <w:tabs>
                <w:tab w:val="left" w:pos="975"/>
              </w:tabs>
            </w:pPr>
            <w:r w:rsidRPr="002E0518">
              <w:tab/>
            </w: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Default="00BB77D9" w:rsidP="00BB77D9">
      <w:r>
        <w:br w:type="page"/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1EEC0AF3"/>
    <w:multiLevelType w:val="hybridMultilevel"/>
    <w:tmpl w:val="D136BB08"/>
    <w:lvl w:ilvl="0" w:tplc="3F0891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"/>
  </w:num>
  <w:num w:numId="4">
    <w:abstractNumId w:val="16"/>
  </w:num>
  <w:num w:numId="5">
    <w:abstractNumId w:val="6"/>
  </w:num>
  <w:num w:numId="6">
    <w:abstractNumId w:val="21"/>
  </w:num>
  <w:num w:numId="7">
    <w:abstractNumId w:val="18"/>
  </w:num>
  <w:num w:numId="8">
    <w:abstractNumId w:val="20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4"/>
  </w:num>
  <w:num w:numId="20">
    <w:abstractNumId w:val="23"/>
  </w:num>
  <w:num w:numId="21">
    <w:abstractNumId w:val="14"/>
  </w:num>
  <w:num w:numId="22">
    <w:abstractNumId w:val="8"/>
  </w:num>
  <w:num w:numId="23">
    <w:abstractNumId w:val="0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B7"/>
    <w:rsid w:val="00003E34"/>
    <w:rsid w:val="0001590A"/>
    <w:rsid w:val="00027E3A"/>
    <w:rsid w:val="00184577"/>
    <w:rsid w:val="00191CAB"/>
    <w:rsid w:val="001E326D"/>
    <w:rsid w:val="003F6E43"/>
    <w:rsid w:val="004335B7"/>
    <w:rsid w:val="0047724E"/>
    <w:rsid w:val="004D6240"/>
    <w:rsid w:val="00667DDF"/>
    <w:rsid w:val="00680C75"/>
    <w:rsid w:val="006A3EDC"/>
    <w:rsid w:val="008C38C3"/>
    <w:rsid w:val="009D2EAE"/>
    <w:rsid w:val="00B2281F"/>
    <w:rsid w:val="00BB77D9"/>
    <w:rsid w:val="00C42672"/>
    <w:rsid w:val="00C84747"/>
    <w:rsid w:val="00D11E0C"/>
    <w:rsid w:val="00D40376"/>
    <w:rsid w:val="00D65FD0"/>
    <w:rsid w:val="00E535D8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1FE79-725C-E843-9363-4150EB05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  <w:style w:type="paragraph" w:styleId="a6">
    <w:name w:val="List Paragraph"/>
    <w:basedOn w:val="a"/>
    <w:uiPriority w:val="34"/>
    <w:qFormat/>
    <w:rsid w:val="0066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techno.ru/public.aspx?tehnsozdkurs" TargetMode="External"/><Relationship Id="rId5" Type="http://schemas.openxmlformats.org/officeDocument/2006/relationships/hyperlink" Target="http://www.consultant.ru/online/base/?req=doc;base=LAW;n=81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Asus</cp:lastModifiedBy>
  <cp:revision>4</cp:revision>
  <dcterms:created xsi:type="dcterms:W3CDTF">2020-04-12T14:03:00Z</dcterms:created>
  <dcterms:modified xsi:type="dcterms:W3CDTF">2020-04-12T14:38:00Z</dcterms:modified>
</cp:coreProperties>
</file>