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50" w:rsidRPr="00CC0750" w:rsidRDefault="00CC0750" w:rsidP="00CC0750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CC0750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Какие образовательные ресурсы разрешено использовать для дистанционного обучения</w:t>
      </w:r>
    </w:p>
    <w:p w:rsidR="00CC0750" w:rsidRPr="00CC0750" w:rsidRDefault="00CC0750" w:rsidP="00CC0750">
      <w:pPr>
        <w:shd w:val="clear" w:color="auto" w:fill="FFFFFF"/>
        <w:spacing w:before="120" w:after="0" w:line="330" w:lineRule="atLeast"/>
        <w:jc w:val="center"/>
        <w:outlineLvl w:val="1"/>
        <w:rPr>
          <w:rFonts w:ascii="Arial" w:eastAsia="Times New Roman" w:hAnsi="Arial" w:cs="Arial"/>
          <w:color w:val="555555"/>
          <w:kern w:val="36"/>
          <w:sz w:val="26"/>
          <w:szCs w:val="26"/>
          <w:lang w:eastAsia="ru-RU"/>
        </w:rPr>
      </w:pPr>
      <w:r w:rsidRPr="00CC0750">
        <w:rPr>
          <w:rFonts w:ascii="Arial" w:eastAsia="Times New Roman" w:hAnsi="Arial" w:cs="Arial"/>
          <w:color w:val="555555"/>
          <w:kern w:val="36"/>
          <w:sz w:val="26"/>
          <w:szCs w:val="26"/>
          <w:lang w:eastAsia="ru-RU"/>
        </w:rPr>
        <w:t xml:space="preserve">Полезная подборка </w:t>
      </w:r>
      <w:proofErr w:type="spellStart"/>
      <w:r w:rsidRPr="00CC0750">
        <w:rPr>
          <w:rFonts w:ascii="Arial" w:eastAsia="Times New Roman" w:hAnsi="Arial" w:cs="Arial"/>
          <w:color w:val="555555"/>
          <w:kern w:val="36"/>
          <w:sz w:val="26"/>
          <w:szCs w:val="26"/>
          <w:lang w:eastAsia="ru-RU"/>
        </w:rPr>
        <w:t>онлайн-сервисов</w:t>
      </w:r>
      <w:proofErr w:type="spellEnd"/>
      <w:r w:rsidRPr="00CC0750">
        <w:rPr>
          <w:rFonts w:ascii="Arial" w:eastAsia="Times New Roman" w:hAnsi="Arial" w:cs="Arial"/>
          <w:color w:val="555555"/>
          <w:kern w:val="36"/>
          <w:sz w:val="26"/>
          <w:szCs w:val="26"/>
          <w:lang w:eastAsia="ru-RU"/>
        </w:rPr>
        <w:t>:</w:t>
      </w:r>
    </w:p>
    <w:p w:rsidR="00CC0750" w:rsidRPr="00CC0750" w:rsidRDefault="00CC0750" w:rsidP="00CC0750">
      <w:pPr>
        <w:shd w:val="clear" w:color="auto" w:fill="FFFFFF"/>
        <w:spacing w:after="0" w:line="600" w:lineRule="atLeast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56"/>
          <w:szCs w:val="56"/>
          <w:lang w:eastAsia="ru-RU"/>
        </w:rPr>
      </w:pPr>
      <w:r w:rsidRPr="00CC0750">
        <w:rPr>
          <w:rFonts w:ascii="Arial" w:eastAsia="Times New Roman" w:hAnsi="Arial" w:cs="Arial"/>
          <w:color w:val="555555"/>
          <w:kern w:val="36"/>
          <w:sz w:val="56"/>
          <w:szCs w:val="56"/>
          <w:lang w:eastAsia="ru-RU"/>
        </w:rPr>
        <w:br/>
      </w:r>
    </w:p>
    <w:p w:rsidR="00CC0750" w:rsidRPr="00CC0750" w:rsidRDefault="00CC0750" w:rsidP="00CC0750">
      <w:pPr>
        <w:shd w:val="clear" w:color="auto" w:fill="FFFFFF"/>
        <w:spacing w:after="0" w:line="330" w:lineRule="atLeast"/>
        <w:jc w:val="center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hyperlink r:id="rId5" w:history="1">
        <w:r w:rsidRPr="00CC0750">
          <w:rPr>
            <w:rFonts w:ascii="Tahoma" w:eastAsia="Times New Roman" w:hAnsi="Tahoma" w:cs="Tahoma"/>
            <w:color w:val="007AD0"/>
            <w:kern w:val="36"/>
            <w:sz w:val="21"/>
            <w:u w:val="single"/>
            <w:lang w:eastAsia="ru-RU"/>
          </w:rPr>
          <w:t>Российская электронная школа</w:t>
        </w:r>
      </w:hyperlink>
      <w:r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 xml:space="preserve"> - 120 000 заданий и </w:t>
      </w:r>
      <w:proofErr w:type="spellStart"/>
      <w:r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>видеоуроков</w:t>
      </w:r>
      <w:proofErr w:type="spellEnd"/>
      <w:r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 xml:space="preserve">. Полный курс по всем школьным предметам плюс </w:t>
      </w:r>
      <w:proofErr w:type="spellStart"/>
      <w:r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>видеозанятия</w:t>
      </w:r>
      <w:proofErr w:type="spellEnd"/>
      <w:r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 xml:space="preserve">, </w:t>
      </w:r>
      <w:proofErr w:type="gramStart"/>
      <w:r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>загруженные</w:t>
      </w:r>
      <w:proofErr w:type="gramEnd"/>
      <w:r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 xml:space="preserve"> учителями.</w:t>
      </w:r>
    </w:p>
    <w:p w:rsidR="00CC0750" w:rsidRPr="00CC0750" w:rsidRDefault="00CC0750" w:rsidP="00CC0750">
      <w:pPr>
        <w:shd w:val="clear" w:color="auto" w:fill="FFFFFF"/>
        <w:spacing w:after="0" w:line="330" w:lineRule="atLeast"/>
        <w:jc w:val="center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hyperlink r:id="rId6" w:tgtFrame="_blank" w:history="1">
        <w:r w:rsidRPr="00CC0750">
          <w:rPr>
            <w:rFonts w:ascii="Tahoma" w:eastAsia="Times New Roman" w:hAnsi="Tahoma" w:cs="Tahoma"/>
            <w:color w:val="0000FF"/>
            <w:kern w:val="36"/>
            <w:sz w:val="21"/>
            <w:u w:val="single"/>
            <w:lang w:eastAsia="ru-RU"/>
          </w:rPr>
          <w:t>Интернет-урок</w:t>
        </w:r>
      </w:hyperlink>
      <w:r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> - </w:t>
      </w:r>
      <w:proofErr w:type="gramStart"/>
      <w:r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>Полноценная</w:t>
      </w:r>
      <w:proofErr w:type="gramEnd"/>
      <w:r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 xml:space="preserve"> </w:t>
      </w:r>
      <w:proofErr w:type="spellStart"/>
      <w:r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>онлайн-школа</w:t>
      </w:r>
      <w:proofErr w:type="spellEnd"/>
      <w:r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 xml:space="preserve">: пройдите обучение и по итогам получите аттестат государственного образца. </w:t>
      </w:r>
      <w:proofErr w:type="spellStart"/>
      <w:r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>Видеоуроки</w:t>
      </w:r>
      <w:proofErr w:type="spellEnd"/>
      <w:r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>, задания, тесты, тренажеры по всем школьным дисциплинам. Есть раздел «ЕГЭ», с помощью которого старшеклассники подготовятся к итоговым экзаменам.</w:t>
      </w:r>
    </w:p>
    <w:p w:rsidR="00CC0750" w:rsidRPr="00CC0750" w:rsidRDefault="00CC0750" w:rsidP="00CC0750">
      <w:pPr>
        <w:shd w:val="clear" w:color="auto" w:fill="FFFFFF"/>
        <w:spacing w:after="0" w:line="330" w:lineRule="atLeast"/>
        <w:jc w:val="center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hyperlink r:id="rId7" w:tgtFrame="_blank" w:history="1">
        <w:proofErr w:type="spellStart"/>
        <w:r w:rsidRPr="00CC0750">
          <w:rPr>
            <w:rFonts w:ascii="Tahoma" w:eastAsia="Times New Roman" w:hAnsi="Tahoma" w:cs="Tahoma"/>
            <w:color w:val="0000FF"/>
            <w:kern w:val="36"/>
            <w:sz w:val="21"/>
            <w:u w:val="single"/>
            <w:lang w:eastAsia="ru-RU"/>
          </w:rPr>
          <w:t>Учи</w:t>
        </w:r>
        <w:proofErr w:type="gramStart"/>
        <w:r w:rsidRPr="00CC0750">
          <w:rPr>
            <w:rFonts w:ascii="Tahoma" w:eastAsia="Times New Roman" w:hAnsi="Tahoma" w:cs="Tahoma"/>
            <w:color w:val="0000FF"/>
            <w:kern w:val="36"/>
            <w:sz w:val="21"/>
            <w:u w:val="single"/>
            <w:lang w:eastAsia="ru-RU"/>
          </w:rPr>
          <w:t>.р</w:t>
        </w:r>
        <w:proofErr w:type="gramEnd"/>
        <w:r w:rsidRPr="00CC0750">
          <w:rPr>
            <w:rFonts w:ascii="Tahoma" w:eastAsia="Times New Roman" w:hAnsi="Tahoma" w:cs="Tahoma"/>
            <w:color w:val="0000FF"/>
            <w:kern w:val="36"/>
            <w:sz w:val="21"/>
            <w:u w:val="single"/>
            <w:lang w:eastAsia="ru-RU"/>
          </w:rPr>
          <w:t>у</w:t>
        </w:r>
        <w:proofErr w:type="spellEnd"/>
      </w:hyperlink>
      <w:r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 - Интерактивная </w:t>
      </w:r>
      <w:proofErr w:type="spellStart"/>
      <w:r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онлайн-платформа</w:t>
      </w:r>
      <w:proofErr w:type="spellEnd"/>
      <w:r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для учеников разных классов и разного уровня подготовки.</w:t>
      </w:r>
    </w:p>
    <w:p w:rsidR="00CC0750" w:rsidRPr="00CC0750" w:rsidRDefault="00CC0750" w:rsidP="00CC0750">
      <w:pPr>
        <w:shd w:val="clear" w:color="auto" w:fill="FFFFFF"/>
        <w:spacing w:after="0" w:line="330" w:lineRule="atLeast"/>
        <w:jc w:val="center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Курсы соответствуют государственным образовательным стандартам. Теперь они настроены на то, как проходит дистанционное обучение во время карантина: с 23.03.2020 в виртуальном классе учителя смогут проводить через личный кабинет </w:t>
      </w:r>
      <w:proofErr w:type="spellStart"/>
      <w:r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онлайн-уроки</w:t>
      </w:r>
      <w:proofErr w:type="spellEnd"/>
      <w:r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с видео.</w:t>
      </w:r>
    </w:p>
    <w:p w:rsidR="00CC0750" w:rsidRPr="00CC0750" w:rsidRDefault="00CC0750" w:rsidP="00CC0750">
      <w:pPr>
        <w:shd w:val="clear" w:color="auto" w:fill="FFFFFF"/>
        <w:spacing w:after="0" w:line="330" w:lineRule="atLeast"/>
        <w:jc w:val="center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hyperlink r:id="rId8" w:tgtFrame="_blank" w:history="1">
        <w:proofErr w:type="spellStart"/>
        <w:r w:rsidRPr="00CC0750">
          <w:rPr>
            <w:rFonts w:ascii="Tahoma" w:eastAsia="Times New Roman" w:hAnsi="Tahoma" w:cs="Tahoma"/>
            <w:color w:val="0000FF"/>
            <w:kern w:val="36"/>
            <w:sz w:val="21"/>
            <w:u w:val="single"/>
            <w:lang w:eastAsia="ru-RU"/>
          </w:rPr>
          <w:t>ЯКласс</w:t>
        </w:r>
        <w:proofErr w:type="spellEnd"/>
      </w:hyperlink>
      <w:r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 - Более полутора триллионов заданий по 15 школьным предметам, ЕГЭ, ОГЭ, ВПР. Для учителей предусмотрена возможность составлять свои задания и обмениваться ими с коллегами. Родителям доступна информация об успеваемости.</w:t>
      </w:r>
    </w:p>
    <w:p w:rsidR="00CC0750" w:rsidRPr="00CC0750" w:rsidRDefault="00CC0750" w:rsidP="00CC0750">
      <w:pPr>
        <w:shd w:val="clear" w:color="auto" w:fill="FFFFFF"/>
        <w:spacing w:after="0" w:line="330" w:lineRule="atLeast"/>
        <w:jc w:val="center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hyperlink r:id="rId9" w:tgtFrame="_blank" w:history="1">
        <w:proofErr w:type="spellStart"/>
        <w:r w:rsidRPr="00CC0750">
          <w:rPr>
            <w:rFonts w:ascii="Tahoma" w:eastAsia="Times New Roman" w:hAnsi="Tahoma" w:cs="Tahoma"/>
            <w:color w:val="0000FF"/>
            <w:kern w:val="36"/>
            <w:sz w:val="21"/>
            <w:u w:val="single"/>
            <w:lang w:eastAsia="ru-RU"/>
          </w:rPr>
          <w:t>ЯндексУчебник</w:t>
        </w:r>
        <w:proofErr w:type="spellEnd"/>
      </w:hyperlink>
      <w:r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 - Более 45 000 упражнений по математике и русскому языку для 1-5 классов. С 01.04.2020 планируют запустить </w:t>
      </w:r>
      <w:proofErr w:type="gramStart"/>
      <w:r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полноценную</w:t>
      </w:r>
      <w:proofErr w:type="gramEnd"/>
      <w:r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</w:t>
      </w:r>
      <w:proofErr w:type="spellStart"/>
      <w:r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онлайн-школу</w:t>
      </w:r>
      <w:proofErr w:type="spellEnd"/>
      <w:r w:rsidRPr="00CC0750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для 5-11 классов. </w:t>
      </w:r>
    </w:p>
    <w:p w:rsidR="00CC0750" w:rsidRPr="00CC0750" w:rsidRDefault="00CC0750" w:rsidP="00CC0750">
      <w:pPr>
        <w:shd w:val="clear" w:color="auto" w:fill="FFFFFF"/>
        <w:spacing w:after="0" w:line="330" w:lineRule="atLeast"/>
        <w:jc w:val="center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hyperlink r:id="rId10" w:tgtFrame="_blank" w:history="1">
        <w:r w:rsidRPr="00CC0750">
          <w:rPr>
            <w:rFonts w:ascii="Tahoma" w:eastAsia="Times New Roman" w:hAnsi="Tahoma" w:cs="Tahoma"/>
            <w:color w:val="0000FF"/>
            <w:kern w:val="36"/>
            <w:sz w:val="21"/>
            <w:u w:val="single"/>
            <w:lang w:eastAsia="ru-RU"/>
          </w:rPr>
          <w:t>Национальная платформа открытого образования</w:t>
        </w:r>
      </w:hyperlink>
      <w:r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 xml:space="preserve"> - Сервис для старших классов. </w:t>
      </w:r>
      <w:proofErr w:type="spellStart"/>
      <w:r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>Видеолекции</w:t>
      </w:r>
      <w:proofErr w:type="spellEnd"/>
      <w:r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 xml:space="preserve"> по базовым дисциплинам российских вузов. Научную библиотеку пополняют как ведущие столичные вузы, так и региональные.</w:t>
      </w:r>
    </w:p>
    <w:p w:rsidR="00CC0750" w:rsidRPr="00CC0750" w:rsidRDefault="00CC0750" w:rsidP="00CC0750">
      <w:pPr>
        <w:shd w:val="clear" w:color="auto" w:fill="FFFFFF"/>
        <w:spacing w:after="0" w:line="330" w:lineRule="atLeast"/>
        <w:jc w:val="center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hyperlink r:id="rId11" w:tgtFrame="_blank" w:history="1">
        <w:r w:rsidRPr="00CC0750">
          <w:rPr>
            <w:rFonts w:ascii="Tahoma" w:eastAsia="Times New Roman" w:hAnsi="Tahoma" w:cs="Tahoma"/>
            <w:color w:val="0000FF"/>
            <w:kern w:val="36"/>
            <w:sz w:val="21"/>
            <w:u w:val="single"/>
            <w:lang w:eastAsia="ru-RU"/>
          </w:rPr>
          <w:t>Российский учебник</w:t>
        </w:r>
      </w:hyperlink>
      <w:r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 xml:space="preserve"> - Бесплатный доступ к учебникам в электронном виде на </w:t>
      </w:r>
      <w:proofErr w:type="spellStart"/>
      <w:r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>онлайн-платформе</w:t>
      </w:r>
      <w:proofErr w:type="spellEnd"/>
      <w:r w:rsidRPr="00CC0750">
        <w:rPr>
          <w:rFonts w:ascii="Tahoma" w:eastAsia="Times New Roman" w:hAnsi="Tahoma" w:cs="Tahoma"/>
          <w:color w:val="555555"/>
          <w:kern w:val="36"/>
          <w:sz w:val="21"/>
          <w:lang w:eastAsia="ru-RU"/>
        </w:rPr>
        <w:t xml:space="preserve"> LECTA.</w:t>
      </w:r>
    </w:p>
    <w:p w:rsidR="00CC0750" w:rsidRPr="00CC0750" w:rsidRDefault="00CC0750" w:rsidP="00CC0750">
      <w:pPr>
        <w:shd w:val="clear" w:color="auto" w:fill="FFFFFF"/>
        <w:spacing w:after="0" w:line="600" w:lineRule="atLeast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56"/>
          <w:szCs w:val="56"/>
          <w:lang w:eastAsia="ru-RU"/>
        </w:rPr>
      </w:pPr>
    </w:p>
    <w:p w:rsidR="00CC0750" w:rsidRPr="00CC0750" w:rsidRDefault="00CC0750" w:rsidP="00CC0750">
      <w:pPr>
        <w:shd w:val="clear" w:color="auto" w:fill="FFFFFF"/>
        <w:spacing w:after="0" w:line="600" w:lineRule="atLeast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56"/>
          <w:szCs w:val="56"/>
          <w:lang w:eastAsia="ru-RU"/>
        </w:rPr>
      </w:pPr>
      <w:r w:rsidRPr="00CC0750">
        <w:rPr>
          <w:rFonts w:ascii="Arial" w:eastAsia="Times New Roman" w:hAnsi="Arial" w:cs="Arial"/>
          <w:b/>
          <w:bCs/>
          <w:color w:val="555555"/>
          <w:kern w:val="36"/>
          <w:sz w:val="56"/>
          <w:szCs w:val="56"/>
          <w:lang w:eastAsia="ru-RU"/>
        </w:rPr>
        <w:t>Как будет проходить дистанционное обучение во время карантина</w:t>
      </w:r>
    </w:p>
    <w:p w:rsidR="00CC0750" w:rsidRPr="00CC0750" w:rsidRDefault="00CC0750" w:rsidP="00CC0750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Как проводится дистанционное обучение во время карантина в школе: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50" w:rsidRPr="00CC0750" w:rsidRDefault="00CC0750" w:rsidP="00CC07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онлайн-уроки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формате видеоконференции;</w:t>
      </w:r>
    </w:p>
    <w:p w:rsidR="00CC0750" w:rsidRPr="00CC0750" w:rsidRDefault="00CC0750" w:rsidP="00CC0750">
      <w:pPr>
        <w:numPr>
          <w:ilvl w:val="0"/>
          <w:numId w:val="1"/>
        </w:numPr>
        <w:shd w:val="clear" w:color="auto" w:fill="FFFFFF"/>
        <w:spacing w:before="60" w:after="0" w:line="360" w:lineRule="atLeast"/>
        <w:ind w:left="0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общение с учениками в чате;</w:t>
      </w:r>
    </w:p>
    <w:p w:rsidR="00CC0750" w:rsidRPr="00CC0750" w:rsidRDefault="00CC0750" w:rsidP="00CC0750">
      <w:pPr>
        <w:numPr>
          <w:ilvl w:val="0"/>
          <w:numId w:val="1"/>
        </w:numPr>
        <w:shd w:val="clear" w:color="auto" w:fill="FFFFFF"/>
        <w:spacing w:before="60" w:after="0" w:line="360" w:lineRule="atLeast"/>
        <w:ind w:left="0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учеба, распределенная во времени, с использованием 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веб-ресурсов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для самостоятельной работы. Участие педагога при этом опосредованно.</w:t>
      </w:r>
    </w:p>
    <w:p w:rsidR="00CC0750" w:rsidRPr="00CC0750" w:rsidRDefault="00CC0750" w:rsidP="00CC0750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CC0750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lastRenderedPageBreak/>
        <w:t>Причина перехода на дистанционное обучение</w:t>
      </w:r>
    </w:p>
    <w:p w:rsidR="00CC0750" w:rsidRPr="00CC0750" w:rsidRDefault="00CC0750" w:rsidP="00CC0750">
      <w:pPr>
        <w:shd w:val="clear" w:color="auto" w:fill="FFFFFF"/>
        <w:spacing w:before="120" w:after="0" w:line="330" w:lineRule="atLeast"/>
        <w:outlineLvl w:val="2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Министерство просвещения России усилило меры </w:t>
      </w:r>
      <w:proofErr w:type="spellStart"/>
      <w:proofErr w:type="gram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санитарного-эпидемиологического</w:t>
      </w:r>
      <w:proofErr w:type="spellEnd"/>
      <w:proofErr w:type="gram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контроля, поэтому рекомендовало всем школам разработать положение о дистанционном обучении во время карантина и перейти на удаленную учебу. Эти меры призваны не </w:t>
      </w:r>
      <w:proofErr w:type="gram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допустить</w:t>
      </w:r>
      <w:proofErr w:type="gram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распространения новой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коронавирусной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инфекции и защитить здоровье школьников и педагогов. Главная задача на фоне ухудшения мировой ситуации с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коронавирусом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— максимальное ограничение контактов между людьми.</w:t>
      </w:r>
    </w:p>
    <w:p w:rsidR="00CC0750" w:rsidRPr="00CC0750" w:rsidRDefault="00CC0750" w:rsidP="00CC0750">
      <w:pPr>
        <w:shd w:val="clear" w:color="auto" w:fill="FFFFFF"/>
        <w:spacing w:before="180" w:after="0" w:line="330" w:lineRule="atLeast"/>
        <w:outlineLvl w:val="2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Установлен график:</w:t>
      </w:r>
    </w:p>
    <w:tbl>
      <w:tblPr>
        <w:tblW w:w="8820" w:type="dxa"/>
        <w:tblCellMar>
          <w:left w:w="0" w:type="dxa"/>
          <w:right w:w="0" w:type="dxa"/>
        </w:tblCellMar>
        <w:tblLook w:val="04A0"/>
      </w:tblPr>
      <w:tblGrid>
        <w:gridCol w:w="2252"/>
        <w:gridCol w:w="6568"/>
      </w:tblGrid>
      <w:tr w:rsidR="00CC0750" w:rsidRPr="00CC0750" w:rsidTr="00CC0750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0750" w:rsidRPr="00CC0750" w:rsidRDefault="00CC0750" w:rsidP="00CC0750">
            <w:pPr>
              <w:spacing w:after="0" w:line="330" w:lineRule="atLeast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CC075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0750" w:rsidRPr="00CC0750" w:rsidRDefault="00CC0750" w:rsidP="00CC0750">
            <w:pPr>
              <w:spacing w:after="0" w:line="330" w:lineRule="atLeast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CC0750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Что происходит</w:t>
            </w:r>
          </w:p>
        </w:tc>
      </w:tr>
      <w:tr w:rsidR="00CC0750" w:rsidRPr="00CC0750" w:rsidTr="00CC0750">
        <w:tc>
          <w:tcPr>
            <w:tcW w:w="0" w:type="auto"/>
            <w:tcBorders>
              <w:top w:val="single" w:sz="6" w:space="0" w:color="E5E5E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0750" w:rsidRPr="00CC0750" w:rsidRDefault="00CC0750" w:rsidP="00CC0750">
            <w:pPr>
              <w:spacing w:after="0" w:line="390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CC0750"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  <w:t>С 21.03.2020 по 28.03.2020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0750" w:rsidRPr="00CC0750" w:rsidRDefault="00CC0750" w:rsidP="00CC0750">
            <w:pPr>
              <w:spacing w:after="0" w:line="390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CC0750"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  <w:t>Плановые весенние каникулы</w:t>
            </w:r>
          </w:p>
        </w:tc>
      </w:tr>
      <w:tr w:rsidR="00CC0750" w:rsidRPr="00CC0750" w:rsidTr="00CC0750">
        <w:tc>
          <w:tcPr>
            <w:tcW w:w="0" w:type="auto"/>
            <w:tcBorders>
              <w:top w:val="single" w:sz="6" w:space="0" w:color="E5E5E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0750" w:rsidRPr="00CC0750" w:rsidRDefault="00CC0750" w:rsidP="00CC0750">
            <w:pPr>
              <w:spacing w:after="0" w:line="390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CC0750"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  <w:t>С 28.03.2020 по 05.04.2020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0750" w:rsidRPr="00CC0750" w:rsidRDefault="00CC0750" w:rsidP="00CC0750">
            <w:pPr>
              <w:spacing w:after="0" w:line="390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CC0750"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  <w:t>Официальные нерабочие дни, школы закрыты</w:t>
            </w:r>
          </w:p>
        </w:tc>
      </w:tr>
      <w:tr w:rsidR="00CC0750" w:rsidRPr="00CC0750" w:rsidTr="00CC0750">
        <w:tc>
          <w:tcPr>
            <w:tcW w:w="0" w:type="auto"/>
            <w:tcBorders>
              <w:top w:val="single" w:sz="6" w:space="0" w:color="E5E5E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0750" w:rsidRPr="00CC0750" w:rsidRDefault="00CC0750" w:rsidP="00CC0750">
            <w:pPr>
              <w:spacing w:after="0" w:line="390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CC0750"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  <w:t>С 06.04.2020 по 12.04.2020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0750" w:rsidRPr="00CC0750" w:rsidRDefault="00CC0750" w:rsidP="00CC0750">
            <w:pPr>
              <w:spacing w:after="0" w:line="390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CC0750"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  <w:t>Реализация образовательных программ с использованием дистанционных образовательных технологий и электронного обучения</w:t>
            </w:r>
          </w:p>
        </w:tc>
      </w:tr>
    </w:tbl>
    <w:p w:rsidR="00CC0750" w:rsidRPr="00CC0750" w:rsidRDefault="00CC0750" w:rsidP="00CC0750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CC0750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 xml:space="preserve">Как проходят </w:t>
      </w:r>
      <w:proofErr w:type="spellStart"/>
      <w:r w:rsidRPr="00CC0750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онлайн-уроки</w:t>
      </w:r>
      <w:proofErr w:type="spellEnd"/>
      <w:r w:rsidRPr="00CC0750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 xml:space="preserve"> во время дистанционного обучения</w:t>
      </w:r>
    </w:p>
    <w:p w:rsidR="00CC0750" w:rsidRPr="00CC0750" w:rsidRDefault="00CC0750" w:rsidP="00CC0750">
      <w:pPr>
        <w:shd w:val="clear" w:color="auto" w:fill="FFFFFF"/>
        <w:spacing w:before="120" w:after="0" w:line="330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Для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онлайн-уроков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учителя используют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Google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,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Zoom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,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Skype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,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YouTube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вебинарные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комнаты.</w:t>
      </w:r>
    </w:p>
    <w:p w:rsidR="00CC0750" w:rsidRPr="00CC0750" w:rsidRDefault="00CC0750" w:rsidP="00CC0750">
      <w:pPr>
        <w:shd w:val="clear" w:color="auto" w:fill="FFFFFF"/>
        <w:spacing w:before="180" w:after="0" w:line="330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Платформы «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Якласс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 и «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Дневник</w:t>
      </w:r>
      <w:proofErr w:type="gram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.р</w:t>
      </w:r>
      <w:proofErr w:type="gram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 сделают комфортным переход на дистанционное обучение в школах России — они дают возможность выполнять практические задания, тесты и получать обратную связь.</w:t>
      </w:r>
    </w:p>
    <w:p w:rsidR="00CC0750" w:rsidRPr="00CC0750" w:rsidRDefault="00CC0750" w:rsidP="00CC0750">
      <w:pPr>
        <w:shd w:val="clear" w:color="auto" w:fill="FFFFFF"/>
        <w:spacing w:before="180" w:after="0" w:line="330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Удаленное обучение включает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онлайн-лекции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материалы для самостоятельного изучения, упражнения для закрепления пройденной темы и домашнее задание. Учителя находятся на рабочих местах и на связи с учениками.</w:t>
      </w:r>
    </w:p>
    <w:p w:rsidR="00CC0750" w:rsidRPr="00CC0750" w:rsidRDefault="00CC0750" w:rsidP="00CC0750">
      <w:pPr>
        <w:shd w:val="clear" w:color="auto" w:fill="FFFFFF"/>
        <w:spacing w:before="180" w:after="0" w:line="330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Школьники получают учебные материалы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онлайн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выполняют задания, отправляют их на проверку, им выставляют оценки.</w:t>
      </w:r>
    </w:p>
    <w:p w:rsidR="00CC0750" w:rsidRPr="00CC0750" w:rsidRDefault="00CC0750" w:rsidP="00CC0750">
      <w:pPr>
        <w:shd w:val="clear" w:color="auto" w:fill="FFFFFF"/>
        <w:spacing w:before="180" w:after="0" w:line="330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 xml:space="preserve">Одно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видеозанятие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проходит не дольше 20 минут, максимально информативно. Платформы имеют чаты, где каждый школьник сможет задать вопросы учителю.</w:t>
      </w:r>
    </w:p>
    <w:p w:rsidR="00CC0750" w:rsidRPr="00CC0750" w:rsidRDefault="00CC0750" w:rsidP="00CC0750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CC0750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 xml:space="preserve">Инструменты и инструкции для проведения </w:t>
      </w:r>
      <w:proofErr w:type="spellStart"/>
      <w:r w:rsidRPr="00CC0750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онлайн-уроков</w:t>
      </w:r>
      <w:proofErr w:type="spellEnd"/>
    </w:p>
    <w:p w:rsidR="00CC0750" w:rsidRPr="00CC0750" w:rsidRDefault="00CC0750" w:rsidP="00CC0750">
      <w:pPr>
        <w:shd w:val="clear" w:color="auto" w:fill="FFFFFF"/>
        <w:spacing w:before="120" w:after="0" w:line="330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Приводим инструкции, как организовать дистанционное обучение во время карантина и проведение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видеоуроков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:</w:t>
      </w:r>
    </w:p>
    <w:p w:rsidR="00CC0750" w:rsidRPr="00CC0750" w:rsidRDefault="00CC0750" w:rsidP="00CC07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Подробно объясните ученикам, как работать удаленно и пользоваться образовательными ресурсами. Давайте текущие инструкции перед каждой новой темой и вводом новых инструментов или ресурсов.</w:t>
      </w:r>
    </w:p>
    <w:p w:rsidR="00CC0750" w:rsidRPr="00CC0750" w:rsidRDefault="00CC0750" w:rsidP="00CC0750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Для проведения телеконференций и 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онлайн-уроков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чаще пользуйтесь 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веб-камерой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Ученики перестанут отвлекаться, видя лицо учителя, а не только демонстрацию экрана. Это создаст ощущение присутствия.</w:t>
      </w:r>
    </w:p>
    <w:p w:rsidR="00CC0750" w:rsidRPr="00CC0750" w:rsidRDefault="00CC0750" w:rsidP="00CC0750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условиях телеконференции организуйте более строгий порядок общения с лимитированным числом вопросов. Они могут быть нацелены на разные учебные задачи, но должны быть максимально краткими.</w:t>
      </w:r>
    </w:p>
    <w:p w:rsidR="00CC0750" w:rsidRPr="00CC0750" w:rsidRDefault="00CC0750" w:rsidP="00CC0750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Побуждайте школьников задавать вопросы, выделите время на это, делайте пятиминутные паузы, в ходе которых дети запишут вопросы в чате или 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видеосообщении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CC0750" w:rsidRPr="00CC0750" w:rsidRDefault="00CC0750" w:rsidP="00CC0750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Подготовьтесь к вероятным техническим накладкам во время урока. Заранее протестируйте возможность проведения телеконференций с помощью коллег, проверьте свое лицо в камере и как ученики увидят то, что вы показываете.</w:t>
      </w:r>
    </w:p>
    <w:p w:rsidR="00CC0750" w:rsidRPr="00CC0750" w:rsidRDefault="00CC0750" w:rsidP="00CC0750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Создавайте короткие дидактически продуманные видеозаписи. У двух роликов по пять минут больше шансов на просмотр, чем у одного десятиминутного.</w:t>
      </w:r>
    </w:p>
    <w:p w:rsidR="00CC0750" w:rsidRPr="00CC0750" w:rsidRDefault="00CC0750" w:rsidP="00CC0750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Показывайте слайды, добавьте к ним переходы и анимации, чтобы легче удерживать внимание детей.</w:t>
      </w:r>
    </w:p>
    <w:p w:rsidR="00CC0750" w:rsidRPr="00CC0750" w:rsidRDefault="00CC0750" w:rsidP="00CC07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Посмотрите 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вебинар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 дистанционное обучение в период карантина, например, от компании 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Яндекс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сервис </w:t>
      </w:r>
      <w:hyperlink r:id="rId14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Я.Учитель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CC0750" w:rsidRPr="00CC0750" w:rsidRDefault="00CC0750" w:rsidP="00CC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CC0750" w:rsidRPr="00CC0750" w:rsidRDefault="00CC0750" w:rsidP="00CC0750">
      <w:pPr>
        <w:shd w:val="clear" w:color="auto" w:fill="FFFFFF"/>
        <w:spacing w:before="360" w:after="0" w:line="330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gram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Полезные </w:t>
      </w:r>
      <w:proofErr w:type="spellStart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веб-сервисы</w:t>
      </w:r>
      <w:proofErr w:type="spellEnd"/>
      <w:r w:rsidRPr="00CC0750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для учителей при организации дистанционного обучения:</w:t>
      </w:r>
      <w:proofErr w:type="gramEnd"/>
    </w:p>
    <w:p w:rsidR="00CC0750" w:rsidRPr="00CC0750" w:rsidRDefault="00CC0750" w:rsidP="00CC07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Проведение видеоконференций: 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"https://gsuite.google.com/products/meet/" \t "_blank" </w:instrTex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Google</w:t>
      </w:r>
      <w:proofErr w:type="spellEnd"/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 xml:space="preserve"> </w:t>
      </w:r>
      <w:proofErr w:type="spellStart"/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Hangouts</w:t>
      </w:r>
      <w:proofErr w:type="spellEnd"/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 xml:space="preserve"> </w:t>
      </w:r>
      <w:proofErr w:type="spellStart"/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Meet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"https://zoom.us/ru-ru/meetings.html" \t "_blank" </w:instrTex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Zoom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CC0750" w:rsidRPr="00CC0750" w:rsidRDefault="00CC0750" w:rsidP="00CC07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Инструменты под рукой: 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"https://www.thinglink.com/" \t "_blank" </w:instrTex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ThingLink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"https://classroomscreen.com/" \t "_blank" </w:instrTex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Classroomscreen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CC0750" w:rsidRPr="00CC0750" w:rsidRDefault="00CC0750" w:rsidP="00CC07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Создание викторин, обратная связь и чаты: </w:t>
      </w:r>
      <w:hyperlink r:id="rId15" w:tgtFrame="_blank" w:history="1">
        <w:proofErr w:type="gramStart"/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К</w:t>
        </w:r>
        <w:proofErr w:type="gramEnd"/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ahoot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hyperlink r:id="rId16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Quizizz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hyperlink r:id="rId17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Triventy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hyperlink r:id="rId18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Flippity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hyperlink r:id="rId19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Plickers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hyperlink r:id="rId20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Mentimeter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hyperlink r:id="rId21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Сlasstime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hyperlink r:id="rId22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Sli.do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CC0750" w:rsidRPr="00CC0750" w:rsidRDefault="00CC0750" w:rsidP="00CC07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Инфографика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: </w:t>
      </w:r>
      <w:hyperlink r:id="rId23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val="en-US" w:eastAsia="ru-RU"/>
          </w:rPr>
          <w:t>Easel.ly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, 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instrText xml:space="preserve"> HYPERLINK "https://infogr.am/" \t "_blank" </w:instrTex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val="en-US" w:eastAsia="ru-RU"/>
        </w:rPr>
        <w:t>Infogr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, 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instrText xml:space="preserve"> HYPERLINK "https://www.canva.com/" \t "_blank" </w:instrTex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val="en-US" w:eastAsia="ru-RU"/>
        </w:rPr>
        <w:t>Canva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.</w:t>
      </w:r>
    </w:p>
    <w:p w:rsidR="00CC0750" w:rsidRPr="00CC0750" w:rsidRDefault="00CC0750" w:rsidP="00CC07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Создание</w: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 xml:space="preserve"> </w: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видео</w: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: 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instrText xml:space="preserve"> HYPERLINK "https://screencast-o-matic.com/" \t "_blank" </w:instrTex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val="en-US" w:eastAsia="ru-RU"/>
        </w:rPr>
        <w:t>Screencast</w:t>
      </w:r>
      <w:proofErr w:type="spellEnd"/>
      <w:r w:rsidRPr="00CC0750">
        <w:rPr>
          <w:rFonts w:ascii="Tahoma" w:eastAsia="Times New Roman" w:hAnsi="Tahoma" w:cs="Tahoma"/>
          <w:color w:val="0000FF"/>
          <w:sz w:val="21"/>
          <w:u w:val="single"/>
          <w:lang w:val="en-US" w:eastAsia="ru-RU"/>
        </w:rPr>
        <w:t>-O-</w:t>
      </w:r>
      <w:proofErr w:type="spellStart"/>
      <w:r w:rsidRPr="00CC0750">
        <w:rPr>
          <w:rFonts w:ascii="Tahoma" w:eastAsia="Times New Roman" w:hAnsi="Tahoma" w:cs="Tahoma"/>
          <w:color w:val="0000FF"/>
          <w:sz w:val="21"/>
          <w:u w:val="single"/>
          <w:lang w:val="en-US" w:eastAsia="ru-RU"/>
        </w:rPr>
        <w:t>Matic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, </w:t>
      </w:r>
      <w:hyperlink r:id="rId24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val="en-US" w:eastAsia="ru-RU"/>
          </w:rPr>
          <w:t>Screen recorder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, 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instrText xml:space="preserve"> HYPERLINK "https://play.google.com/store/apps/details?id=com.movavi.mobile.movaviclips&amp;hl=ru" \t "_blank" </w:instrTex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val="en-US" w:eastAsia="ru-RU"/>
        </w:rPr>
        <w:t>Movavi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, 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instrText xml:space="preserve"> HYPERLINK "https://edpuzzle.com/" \t "_blank" </w:instrTex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val="en-US" w:eastAsia="ru-RU"/>
        </w:rPr>
        <w:t>Edpuzle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.</w:t>
      </w:r>
    </w:p>
    <w:p w:rsidR="00CC0750" w:rsidRPr="00CC0750" w:rsidRDefault="00CC0750" w:rsidP="00CC07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Карты ума или ментальные карты: 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"https://www.xmind.net/" \t "_blank" </w:instrTex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XMind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"https://bubbl.us/" \t "_blank" </w:instrTex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Bubbl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"http://popplet.com/" \t "_blank" </w:instrTex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Popplet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CC0750" w:rsidRPr="00CC0750" w:rsidRDefault="00CC0750" w:rsidP="00CC07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Математика: 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"https://play.google.com/store/apps/details?id=com.cbinternational.countfight&amp;hl=ru" \t "_blank" </w:instrTex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Math</w:t>
      </w:r>
      <w:proofErr w:type="spellEnd"/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 xml:space="preserve"> </w:t>
      </w:r>
      <w:proofErr w:type="spellStart"/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Fight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"https://www.desmos.com/" \t "_blank" </w:instrTex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Desmos</w:t>
      </w:r>
      <w:proofErr w:type="spellEnd"/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 xml:space="preserve"> калькулятор</w: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CC0750" w:rsidRPr="00CC0750" w:rsidRDefault="00CC0750" w:rsidP="00CC07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Организация мозгового штурма: 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lang w:eastAsia="ru-RU"/>
        </w:rPr>
        <w:instrText xml:space="preserve"> HYPERLINK "http://www.tricider.com/" \t "_blank" </w:instrText>
      </w:r>
      <w:r w:rsidRPr="00CC0750">
        <w:rPr>
          <w:rFonts w:ascii="Tahoma" w:eastAsia="Times New Roman" w:hAnsi="Tahoma" w:cs="Tahoma"/>
          <w:color w:val="555555"/>
          <w:sz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Tricider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"https://padlet.com/" \t "_blank" </w:instrTex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eastAsia="ru-RU"/>
        </w:rPr>
        <w:t>Padlet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CC0750" w:rsidRPr="00CC0750" w:rsidRDefault="00CC0750" w:rsidP="00CC07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Рабочие</w: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 xml:space="preserve"> </w: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листы</w: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: </w:t>
      </w:r>
      <w:hyperlink r:id="rId25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val="en-US" w:eastAsia="ru-RU"/>
          </w:rPr>
          <w:t>Formative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, </w:t>
      </w:r>
      <w:proofErr w:type="spellStart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instrText xml:space="preserve"> HYPERLINK "http://app.wizer.me/" \t "_blank" </w:instrText>
      </w:r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C0750">
        <w:rPr>
          <w:rFonts w:ascii="Tahoma" w:eastAsia="Times New Roman" w:hAnsi="Tahoma" w:cs="Tahoma"/>
          <w:color w:val="0000FF"/>
          <w:sz w:val="21"/>
          <w:u w:val="single"/>
          <w:lang w:val="en-US" w:eastAsia="ru-RU"/>
        </w:rPr>
        <w:t>Wizer</w:t>
      </w:r>
      <w:proofErr w:type="spellEnd"/>
      <w:r w:rsidRPr="00CC07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, </w:t>
      </w:r>
      <w:hyperlink r:id="rId26" w:tgtFrame="_blank" w:history="1">
        <w:r w:rsidRPr="00CC0750">
          <w:rPr>
            <w:rFonts w:ascii="Tahoma" w:eastAsia="Times New Roman" w:hAnsi="Tahoma" w:cs="Tahoma"/>
            <w:color w:val="0000FF"/>
            <w:sz w:val="21"/>
            <w:u w:val="single"/>
            <w:lang w:val="en-US" w:eastAsia="ru-RU"/>
          </w:rPr>
          <w:t>Live Worksheets</w:t>
        </w:r>
      </w:hyperlink>
      <w:r w:rsidRPr="00CC0750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.</w:t>
      </w:r>
    </w:p>
    <w:p w:rsidR="00EF629A" w:rsidRPr="00CC0750" w:rsidRDefault="00EF629A">
      <w:pPr>
        <w:rPr>
          <w:lang w:val="en-US"/>
        </w:rPr>
      </w:pPr>
    </w:p>
    <w:sectPr w:rsidR="00EF629A" w:rsidRPr="00CC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A22"/>
    <w:multiLevelType w:val="multilevel"/>
    <w:tmpl w:val="6858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D6933"/>
    <w:multiLevelType w:val="multilevel"/>
    <w:tmpl w:val="C904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7343D"/>
    <w:multiLevelType w:val="multilevel"/>
    <w:tmpl w:val="8F78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29A"/>
    <w:rsid w:val="00CC0750"/>
    <w:rsid w:val="00E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0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0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CC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CC0750"/>
  </w:style>
  <w:style w:type="character" w:styleId="a4">
    <w:name w:val="Hyperlink"/>
    <w:basedOn w:val="a0"/>
    <w:uiPriority w:val="99"/>
    <w:semiHidden/>
    <w:unhideWhenUsed/>
    <w:rsid w:val="00CC07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flippity.net/" TargetMode="External"/><Relationship Id="rId26" Type="http://schemas.openxmlformats.org/officeDocument/2006/relationships/hyperlink" Target="https://www.liveworksheet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lasstime.com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17" Type="http://schemas.openxmlformats.org/officeDocument/2006/relationships/hyperlink" Target="http://www.triventy.com/" TargetMode="External"/><Relationship Id="rId25" Type="http://schemas.openxmlformats.org/officeDocument/2006/relationships/hyperlink" Target="https://goformativ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izz.com/" TargetMode="External"/><Relationship Id="rId20" Type="http://schemas.openxmlformats.org/officeDocument/2006/relationships/hyperlink" Target="https://www.mentimete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" TargetMode="External"/><Relationship Id="rId11" Type="http://schemas.openxmlformats.org/officeDocument/2006/relationships/hyperlink" Target="https://rosuchebnik.ru/" TargetMode="External"/><Relationship Id="rId24" Type="http://schemas.openxmlformats.org/officeDocument/2006/relationships/hyperlink" Target="https://play.google.com/store/apps/details?id=screen.recorder&amp;hl=ru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getkahoot.com/" TargetMode="External"/><Relationship Id="rId23" Type="http://schemas.openxmlformats.org/officeDocument/2006/relationships/hyperlink" Target="http://www.easel.l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poed.ru/" TargetMode="External"/><Relationship Id="rId19" Type="http://schemas.openxmlformats.org/officeDocument/2006/relationships/hyperlink" Target="https://get.plicke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education.yandex.ru/distant-webinar/" TargetMode="External"/><Relationship Id="rId22" Type="http://schemas.openxmlformats.org/officeDocument/2006/relationships/hyperlink" Target="https://www.sli.d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2020-04-09T09:17:00Z</dcterms:created>
  <dcterms:modified xsi:type="dcterms:W3CDTF">2020-04-09T09:18:00Z</dcterms:modified>
</cp:coreProperties>
</file>